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FA9" w14:textId="48985D76" w:rsidR="00B15225" w:rsidRPr="002967A1" w:rsidRDefault="00B15225" w:rsidP="002967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A1">
        <w:rPr>
          <w:rFonts w:ascii="Times New Roman" w:hAnsi="Times New Roman" w:cs="Times New Roman"/>
          <w:b/>
          <w:sz w:val="24"/>
          <w:szCs w:val="24"/>
        </w:rPr>
        <w:t>Roanoke Valley Governor’s School for Science and Technology</w:t>
      </w:r>
      <w:r w:rsidRPr="002967A1">
        <w:rPr>
          <w:rFonts w:ascii="Times New Roman" w:hAnsi="Times New Roman" w:cs="Times New Roman"/>
          <w:b/>
          <w:sz w:val="24"/>
          <w:szCs w:val="24"/>
        </w:rPr>
        <w:br/>
      </w:r>
      <w:r w:rsidR="002967A1" w:rsidRPr="002967A1">
        <w:rPr>
          <w:rFonts w:ascii="Times New Roman" w:hAnsi="Times New Roman" w:cs="Times New Roman"/>
          <w:b/>
          <w:sz w:val="24"/>
          <w:szCs w:val="24"/>
        </w:rPr>
        <w:t xml:space="preserve">Advanced Placement Accelerated </w:t>
      </w:r>
      <w:r w:rsidR="003E3CA0">
        <w:rPr>
          <w:rFonts w:ascii="Times New Roman" w:hAnsi="Times New Roman" w:cs="Times New Roman"/>
          <w:b/>
          <w:sz w:val="24"/>
          <w:szCs w:val="24"/>
        </w:rPr>
        <w:t xml:space="preserve">Laboratory </w:t>
      </w:r>
      <w:r w:rsidR="002967A1" w:rsidRPr="002967A1">
        <w:rPr>
          <w:rFonts w:ascii="Times New Roman" w:hAnsi="Times New Roman" w:cs="Times New Roman"/>
          <w:b/>
          <w:sz w:val="24"/>
          <w:szCs w:val="24"/>
        </w:rPr>
        <w:t>Calculus BC</w:t>
      </w:r>
      <w:r w:rsidR="003E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F5">
        <w:rPr>
          <w:rFonts w:ascii="Times New Roman" w:hAnsi="Times New Roman" w:cs="Times New Roman"/>
          <w:b/>
          <w:sz w:val="24"/>
          <w:szCs w:val="24"/>
        </w:rPr>
        <w:t>Competency List</w:t>
      </w:r>
    </w:p>
    <w:p w14:paraId="1A8EE2AF" w14:textId="77777777" w:rsidR="000245F1" w:rsidRDefault="000245F1" w:rsidP="00B15225">
      <w:pPr>
        <w:rPr>
          <w:rFonts w:ascii="Times New Roman" w:hAnsi="Times New Roman" w:cs="Times New Roman"/>
          <w:sz w:val="24"/>
          <w:szCs w:val="24"/>
        </w:rPr>
      </w:pPr>
    </w:p>
    <w:p w14:paraId="00C9A7BC" w14:textId="174A5AED" w:rsidR="00083BD4" w:rsidRDefault="000245F1" w:rsidP="00B1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updated: June 2022)</w:t>
      </w:r>
    </w:p>
    <w:p w14:paraId="23FB85BD" w14:textId="77777777" w:rsidR="00447FD4" w:rsidRDefault="00083BD4" w:rsidP="00447F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0EC4">
        <w:rPr>
          <w:rFonts w:ascii="Times New Roman" w:hAnsi="Times New Roman" w:cs="Times New Roman"/>
          <w:sz w:val="24"/>
          <w:szCs w:val="24"/>
        </w:rPr>
        <w:t>AP Accelerated Calculus B</w:t>
      </w:r>
      <w:r>
        <w:rPr>
          <w:rFonts w:ascii="Times New Roman" w:hAnsi="Times New Roman" w:cs="Times New Roman"/>
          <w:sz w:val="24"/>
          <w:szCs w:val="24"/>
        </w:rPr>
        <w:t>C provides motivated and talent</w:t>
      </w:r>
      <w:r w:rsidRPr="00490EC4">
        <w:rPr>
          <w:rFonts w:ascii="Times New Roman" w:hAnsi="Times New Roman" w:cs="Times New Roman"/>
          <w:sz w:val="24"/>
          <w:szCs w:val="24"/>
        </w:rPr>
        <w:t>ed students a unique opportunity to cover the AB and BC calculus content in one year. The major themes are limits, continuity, derivatives, optim</w:t>
      </w:r>
      <w:r>
        <w:rPr>
          <w:rFonts w:ascii="Times New Roman" w:hAnsi="Times New Roman" w:cs="Times New Roman"/>
          <w:sz w:val="24"/>
          <w:szCs w:val="24"/>
        </w:rPr>
        <w:t>ization, related rates, integra</w:t>
      </w:r>
      <w:r w:rsidRPr="00490EC4">
        <w:rPr>
          <w:rFonts w:ascii="Times New Roman" w:hAnsi="Times New Roman" w:cs="Times New Roman"/>
          <w:sz w:val="24"/>
          <w:szCs w:val="24"/>
        </w:rPr>
        <w:t>tion techniques, series and approximation, parametric and polar functions, multivariab</w:t>
      </w:r>
      <w:r>
        <w:rPr>
          <w:rFonts w:ascii="Times New Roman" w:hAnsi="Times New Roman" w:cs="Times New Roman"/>
          <w:sz w:val="24"/>
          <w:szCs w:val="24"/>
        </w:rPr>
        <w:t>le functions, differential equa</w:t>
      </w:r>
      <w:r w:rsidRPr="00490EC4">
        <w:rPr>
          <w:rFonts w:ascii="Times New Roman" w:hAnsi="Times New Roman" w:cs="Times New Roman"/>
          <w:sz w:val="24"/>
          <w:szCs w:val="24"/>
        </w:rPr>
        <w:t xml:space="preserve">tions, and </w:t>
      </w:r>
      <w:proofErr w:type="gramStart"/>
      <w:r w:rsidRPr="00490EC4">
        <w:rPr>
          <w:rFonts w:ascii="Times New Roman" w:hAnsi="Times New Roman" w:cs="Times New Roman"/>
          <w:sz w:val="24"/>
          <w:szCs w:val="24"/>
        </w:rPr>
        <w:t>real world</w:t>
      </w:r>
      <w:proofErr w:type="gramEnd"/>
      <w:r w:rsidRPr="00490EC4">
        <w:rPr>
          <w:rFonts w:ascii="Times New Roman" w:hAnsi="Times New Roman" w:cs="Times New Roman"/>
          <w:sz w:val="24"/>
          <w:szCs w:val="24"/>
        </w:rPr>
        <w:t xml:space="preserve"> modeling of sci</w:t>
      </w:r>
      <w:r>
        <w:rPr>
          <w:rFonts w:ascii="Times New Roman" w:hAnsi="Times New Roman" w:cs="Times New Roman"/>
          <w:sz w:val="24"/>
          <w:szCs w:val="24"/>
        </w:rPr>
        <w:t xml:space="preserve">entific phenomena. </w:t>
      </w:r>
      <w:r w:rsidR="00447FD4"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447FD4" w:rsidRPr="00490EC4">
        <w:rPr>
          <w:rFonts w:ascii="Times New Roman" w:hAnsi="Times New Roman" w:cs="Times New Roman"/>
          <w:sz w:val="24"/>
          <w:szCs w:val="24"/>
        </w:rPr>
        <w:t xml:space="preserve">expected to obtain a qualifying score of 3, 4, or 5 on the AP Calculus BC </w:t>
      </w:r>
      <w:r w:rsidR="00447FD4">
        <w:rPr>
          <w:rFonts w:ascii="Times New Roman" w:hAnsi="Times New Roman" w:cs="Times New Roman"/>
          <w:sz w:val="24"/>
          <w:szCs w:val="24"/>
        </w:rPr>
        <w:t>exam at the end of this course if they take the Advanced Placement exam.</w:t>
      </w:r>
    </w:p>
    <w:p w14:paraId="034675EF" w14:textId="77777777" w:rsidR="00447FD4" w:rsidRDefault="00447FD4" w:rsidP="00447F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127163C" w14:textId="77777777" w:rsidR="00447FD4" w:rsidRPr="00490EC4" w:rsidRDefault="00447FD4" w:rsidP="00447F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have the option of dual enrolling through Virginia Western community College. They may earn a total of 8 credits by successfully completing both semesters of this course. First semester correlates with Virginia Western’s course: MTH </w:t>
      </w:r>
      <w:r w:rsidR="00452269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 (4 credits) and second semester correlates with Virginia Western’s course: MTH </w:t>
      </w:r>
      <w:r w:rsidR="00452269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(4 credits).</w:t>
      </w:r>
    </w:p>
    <w:p w14:paraId="138CCF6C" w14:textId="77777777" w:rsidR="00083BD4" w:rsidRDefault="00083BD4" w:rsidP="00447FD4">
      <w:pPr>
        <w:pStyle w:val="ListParagraph"/>
        <w:ind w:left="0"/>
        <w:rPr>
          <w:sz w:val="18"/>
          <w:szCs w:val="18"/>
        </w:rPr>
      </w:pPr>
    </w:p>
    <w:p w14:paraId="1BFE21A0" w14:textId="77777777" w:rsidR="00B15225" w:rsidRDefault="00B15225" w:rsidP="00B15225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course is taught using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practices in gifted education.  Each competency is aligned with Hockett’s five principles of gifted education:</w:t>
      </w:r>
    </w:p>
    <w:p w14:paraId="7F5CC439" w14:textId="77777777" w:rsidR="00B15225" w:rsidRPr="00E52E1E" w:rsidRDefault="00B15225" w:rsidP="00447F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2E1E">
        <w:rPr>
          <w:rFonts w:ascii="Times New Roman" w:hAnsi="Times New Roman" w:cs="Times New Roman"/>
          <w:b/>
          <w:sz w:val="24"/>
          <w:szCs w:val="24"/>
          <w:u w:val="single"/>
        </w:rPr>
        <w:t>Gifted Education Principles</w:t>
      </w:r>
      <w:r w:rsidRPr="00E52E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52E1E">
        <w:rPr>
          <w:rFonts w:ascii="Times New Roman" w:hAnsi="Times New Roman" w:cs="Times New Roman"/>
          <w:sz w:val="24"/>
          <w:szCs w:val="24"/>
        </w:rPr>
        <w:t xml:space="preserve"> Hockett, J.A. </w:t>
      </w:r>
      <w:r>
        <w:rPr>
          <w:rFonts w:ascii="Times New Roman" w:hAnsi="Times New Roman" w:cs="Times New Roman"/>
          <w:sz w:val="24"/>
          <w:szCs w:val="24"/>
        </w:rPr>
        <w:t>(2009) “</w:t>
      </w:r>
      <w:r w:rsidRPr="00E52E1E">
        <w:rPr>
          <w:rFonts w:ascii="Times New Roman" w:hAnsi="Times New Roman" w:cs="Times New Roman"/>
          <w:bCs/>
          <w:sz w:val="24"/>
          <w:szCs w:val="24"/>
        </w:rPr>
        <w:t>Curriculum for Highly Able Learners That Conforms to General Education and Gifted Education Quality Indicators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E52E1E">
        <w:rPr>
          <w:rFonts w:ascii="Times New Roman" w:hAnsi="Times New Roman" w:cs="Times New Roman"/>
          <w:bCs/>
          <w:i/>
          <w:sz w:val="24"/>
          <w:szCs w:val="24"/>
        </w:rPr>
        <w:t>Journal of Education for the Gifted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2E1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Vol. 32, No. 3, p. 394-440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14:paraId="24E0BB64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5C81A865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752605F3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4EBF449F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14:paraId="1AB85FA8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2E3A65FB" w14:textId="5163DF43" w:rsidR="00A00EAE" w:rsidRDefault="000245F1" w:rsidP="006F6C4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45F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External standards from </w:t>
      </w:r>
      <w:r>
        <w:rPr>
          <w:rFonts w:ascii="Times New Roman" w:hAnsi="Times New Roman" w:cs="Times New Roman"/>
          <w:i/>
          <w:iCs/>
          <w:sz w:val="24"/>
          <w:szCs w:val="24"/>
        </w:rPr>
        <w:t>Advanced Placement Calculus BC</w:t>
      </w:r>
      <w:r w:rsidRPr="000245F1">
        <w:rPr>
          <w:rFonts w:ascii="Times New Roman" w:hAnsi="Times New Roman" w:cs="Times New Roman"/>
          <w:i/>
          <w:iCs/>
          <w:sz w:val="24"/>
          <w:szCs w:val="24"/>
        </w:rPr>
        <w:t xml:space="preserve"> were referenced when reviewing these competencies. To the right of each Enabling Objective is notation indicating alignment with external standards and a relative priority/proficiency rating from A (highest) to D (lowest).</w:t>
      </w:r>
    </w:p>
    <w:p w14:paraId="35E3A432" w14:textId="77777777" w:rsidR="000245F1" w:rsidRDefault="000245F1" w:rsidP="006F6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71FA2" w14:textId="4D6C9743" w:rsidR="00752040" w:rsidRDefault="00B15225" w:rsidP="006F6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I </w:t>
      </w:r>
    </w:p>
    <w:p w14:paraId="79C8B90C" w14:textId="1E94C302" w:rsidR="00FC18A7" w:rsidRPr="00AB770E" w:rsidRDefault="00FC18A7" w:rsidP="00FC1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0E">
        <w:rPr>
          <w:rFonts w:ascii="Times New Roman" w:hAnsi="Times New Roman" w:cs="Times New Roman"/>
          <w:b/>
          <w:sz w:val="24"/>
          <w:szCs w:val="24"/>
        </w:rPr>
        <w:t>Define and apply the properties of limits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continuity</w:t>
      </w:r>
      <w:r w:rsidR="00934309">
        <w:rPr>
          <w:rFonts w:ascii="Times New Roman" w:hAnsi="Times New Roman" w:cs="Times New Roman"/>
          <w:b/>
          <w:sz w:val="24"/>
          <w:szCs w:val="24"/>
        </w:rPr>
        <w:t xml:space="preserve"> of functions</w:t>
      </w:r>
      <w:r w:rsidRPr="00AB770E">
        <w:rPr>
          <w:rFonts w:ascii="Times New Roman" w:hAnsi="Times New Roman" w:cs="Times New Roman"/>
          <w:b/>
          <w:sz w:val="24"/>
          <w:szCs w:val="24"/>
        </w:rPr>
        <w:t>.</w:t>
      </w:r>
      <w:r w:rsidRPr="00AB770E">
        <w:rPr>
          <w:rFonts w:ascii="Times New Roman" w:hAnsi="Times New Roman" w:cs="Times New Roman"/>
          <w:b/>
          <w:sz w:val="24"/>
          <w:szCs w:val="24"/>
        </w:rPr>
        <w:tab/>
      </w:r>
    </w:p>
    <w:p w14:paraId="20CB667B" w14:textId="5D889641" w:rsidR="00402773" w:rsidRDefault="00B15225" w:rsidP="004027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865"/>
        <w:gridCol w:w="810"/>
        <w:gridCol w:w="895"/>
      </w:tblGrid>
      <w:tr w:rsidR="002D215C" w:rsidRPr="002D215C" w14:paraId="7F8B28F8" w14:textId="72900B85" w:rsidTr="002D215C">
        <w:tc>
          <w:tcPr>
            <w:tcW w:w="6865" w:type="dxa"/>
          </w:tcPr>
          <w:p w14:paraId="26A41375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Define limits and use limit notation.</w:t>
            </w:r>
          </w:p>
        </w:tc>
        <w:tc>
          <w:tcPr>
            <w:tcW w:w="810" w:type="dxa"/>
          </w:tcPr>
          <w:p w14:paraId="2A7F2747" w14:textId="46AC2AC7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" w:type="dxa"/>
          </w:tcPr>
          <w:p w14:paraId="1B16EDF9" w14:textId="53796C4F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292C6A5A" w14:textId="49DF124E" w:rsidTr="002D215C">
        <w:tc>
          <w:tcPr>
            <w:tcW w:w="6865" w:type="dxa"/>
          </w:tcPr>
          <w:p w14:paraId="18AFBE83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Estimate limit values from graphs.</w:t>
            </w:r>
          </w:p>
        </w:tc>
        <w:tc>
          <w:tcPr>
            <w:tcW w:w="810" w:type="dxa"/>
          </w:tcPr>
          <w:p w14:paraId="413FE9E6" w14:textId="6056C846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" w:type="dxa"/>
          </w:tcPr>
          <w:p w14:paraId="0DCE17C6" w14:textId="743CE591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0FAEFBEC" w14:textId="765CD235" w:rsidTr="002D215C">
        <w:tc>
          <w:tcPr>
            <w:tcW w:w="6865" w:type="dxa"/>
          </w:tcPr>
          <w:p w14:paraId="27F8D278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Estimate limit values from tables.</w:t>
            </w:r>
          </w:p>
        </w:tc>
        <w:tc>
          <w:tcPr>
            <w:tcW w:w="810" w:type="dxa"/>
          </w:tcPr>
          <w:p w14:paraId="36D5EB6D" w14:textId="20469988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5" w:type="dxa"/>
          </w:tcPr>
          <w:p w14:paraId="61F94425" w14:textId="5F3FE7D5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60FA1DDA" w14:textId="60C88E4C" w:rsidTr="002D215C">
        <w:tc>
          <w:tcPr>
            <w:tcW w:w="6865" w:type="dxa"/>
          </w:tcPr>
          <w:p w14:paraId="4703344C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Determine limits using algebraic properties of limits</w:t>
            </w:r>
          </w:p>
        </w:tc>
        <w:tc>
          <w:tcPr>
            <w:tcW w:w="810" w:type="dxa"/>
          </w:tcPr>
          <w:p w14:paraId="7719CFEA" w14:textId="1AC884A0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5" w:type="dxa"/>
          </w:tcPr>
          <w:p w14:paraId="0907D33A" w14:textId="31ADAF78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2B83DC6B" w14:textId="426A443D" w:rsidTr="002D215C">
        <w:tc>
          <w:tcPr>
            <w:tcW w:w="6865" w:type="dxa"/>
          </w:tcPr>
          <w:p w14:paraId="765810A7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Determine limits using algebraic manipulation.</w:t>
            </w:r>
          </w:p>
        </w:tc>
        <w:tc>
          <w:tcPr>
            <w:tcW w:w="810" w:type="dxa"/>
          </w:tcPr>
          <w:p w14:paraId="23A8446D" w14:textId="022F5D88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5" w:type="dxa"/>
          </w:tcPr>
          <w:p w14:paraId="01C8AE8E" w14:textId="6F31674E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61B960BE" w14:textId="48726344" w:rsidTr="002D215C">
        <w:tc>
          <w:tcPr>
            <w:tcW w:w="6865" w:type="dxa"/>
          </w:tcPr>
          <w:p w14:paraId="7CABB12F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Select an appropriate procedure for determining limits.</w:t>
            </w:r>
          </w:p>
        </w:tc>
        <w:tc>
          <w:tcPr>
            <w:tcW w:w="810" w:type="dxa"/>
          </w:tcPr>
          <w:p w14:paraId="2BA63273" w14:textId="2B41AD7B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5" w:type="dxa"/>
          </w:tcPr>
          <w:p w14:paraId="67570A02" w14:textId="55551DEF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53950544" w14:textId="1255423B" w:rsidTr="002D215C">
        <w:tc>
          <w:tcPr>
            <w:tcW w:w="6865" w:type="dxa"/>
          </w:tcPr>
          <w:p w14:paraId="1FC13EDA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Determine limits using the Squeeze/Sandwich Theorem.</w:t>
            </w:r>
          </w:p>
        </w:tc>
        <w:tc>
          <w:tcPr>
            <w:tcW w:w="810" w:type="dxa"/>
          </w:tcPr>
          <w:p w14:paraId="565842B7" w14:textId="08F3BA77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5" w:type="dxa"/>
          </w:tcPr>
          <w:p w14:paraId="6BDA8EDF" w14:textId="00E905AE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215C" w:rsidRPr="002D215C" w14:paraId="3C89025C" w14:textId="57FB66FD" w:rsidTr="002D215C">
        <w:tc>
          <w:tcPr>
            <w:tcW w:w="6865" w:type="dxa"/>
          </w:tcPr>
          <w:p w14:paraId="16F7D3E7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Connect multiple representations of limits.</w:t>
            </w:r>
          </w:p>
        </w:tc>
        <w:tc>
          <w:tcPr>
            <w:tcW w:w="810" w:type="dxa"/>
          </w:tcPr>
          <w:p w14:paraId="695ABC47" w14:textId="0438ABD1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5" w:type="dxa"/>
          </w:tcPr>
          <w:p w14:paraId="62AADDE3" w14:textId="562139DC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13B228A3" w14:textId="2EEC1533" w:rsidTr="002D215C">
        <w:tc>
          <w:tcPr>
            <w:tcW w:w="6865" w:type="dxa"/>
          </w:tcPr>
          <w:p w14:paraId="6F2C5B29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 xml:space="preserve">Explore types of discontinuities as removable or nonremovable. </w:t>
            </w:r>
          </w:p>
        </w:tc>
        <w:tc>
          <w:tcPr>
            <w:tcW w:w="810" w:type="dxa"/>
          </w:tcPr>
          <w:p w14:paraId="649CD29F" w14:textId="01786E85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5" w:type="dxa"/>
          </w:tcPr>
          <w:p w14:paraId="31F61660" w14:textId="0973404E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50CD5FF9" w14:textId="4F31B01A" w:rsidTr="002D215C">
        <w:tc>
          <w:tcPr>
            <w:tcW w:w="6865" w:type="dxa"/>
          </w:tcPr>
          <w:p w14:paraId="34CDA8B1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Definite continuity at a point using limits.</w:t>
            </w:r>
          </w:p>
        </w:tc>
        <w:tc>
          <w:tcPr>
            <w:tcW w:w="810" w:type="dxa"/>
          </w:tcPr>
          <w:p w14:paraId="472B8806" w14:textId="2680F11E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5" w:type="dxa"/>
          </w:tcPr>
          <w:p w14:paraId="403DC829" w14:textId="36A91A98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5FDECF0E" w14:textId="7475B357" w:rsidTr="002D215C">
        <w:tc>
          <w:tcPr>
            <w:tcW w:w="6865" w:type="dxa"/>
          </w:tcPr>
          <w:p w14:paraId="71E7ACD8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Confirm continuity over an interval.</w:t>
            </w:r>
          </w:p>
        </w:tc>
        <w:tc>
          <w:tcPr>
            <w:tcW w:w="810" w:type="dxa"/>
          </w:tcPr>
          <w:p w14:paraId="1E33FA56" w14:textId="3EC26F9C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5" w:type="dxa"/>
          </w:tcPr>
          <w:p w14:paraId="626E16CD" w14:textId="34A556A3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60F11CDE" w14:textId="4431C1C1" w:rsidTr="002D215C">
        <w:tc>
          <w:tcPr>
            <w:tcW w:w="6865" w:type="dxa"/>
          </w:tcPr>
          <w:p w14:paraId="01BA3E35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 xml:space="preserve">Remove discontinuities </w:t>
            </w:r>
            <w:proofErr w:type="gramStart"/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through the use of</w:t>
            </w:r>
            <w:proofErr w:type="gramEnd"/>
            <w:r w:rsidRPr="002D215C">
              <w:rPr>
                <w:rFonts w:ascii="Times New Roman" w:hAnsi="Times New Roman" w:cs="Times New Roman"/>
                <w:sz w:val="24"/>
                <w:szCs w:val="24"/>
              </w:rPr>
              <w:t xml:space="preserve"> an extended function, determined by the limit.</w:t>
            </w:r>
          </w:p>
        </w:tc>
        <w:tc>
          <w:tcPr>
            <w:tcW w:w="810" w:type="dxa"/>
          </w:tcPr>
          <w:p w14:paraId="344FC0CD" w14:textId="3B3B27C9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5" w:type="dxa"/>
          </w:tcPr>
          <w:p w14:paraId="43E2EE7E" w14:textId="3A6CFDBF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575DB9ED" w14:textId="65EE89AA" w:rsidTr="002D215C">
        <w:tc>
          <w:tcPr>
            <w:tcW w:w="6865" w:type="dxa"/>
          </w:tcPr>
          <w:p w14:paraId="1CED5189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Connect infinite limits and vertical asymptotes.</w:t>
            </w:r>
          </w:p>
        </w:tc>
        <w:tc>
          <w:tcPr>
            <w:tcW w:w="810" w:type="dxa"/>
          </w:tcPr>
          <w:p w14:paraId="7F699F74" w14:textId="15CCD976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5" w:type="dxa"/>
          </w:tcPr>
          <w:p w14:paraId="0B24329A" w14:textId="5085C7BD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7E7EC788" w14:textId="2BA4F4F3" w:rsidTr="002D215C">
        <w:tc>
          <w:tcPr>
            <w:tcW w:w="6865" w:type="dxa"/>
          </w:tcPr>
          <w:p w14:paraId="41B2AC0A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Connect limits at infinity with horizontal asymptotes.</w:t>
            </w:r>
          </w:p>
        </w:tc>
        <w:tc>
          <w:tcPr>
            <w:tcW w:w="810" w:type="dxa"/>
          </w:tcPr>
          <w:p w14:paraId="24E0D8E9" w14:textId="3EFB3137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5" w:type="dxa"/>
          </w:tcPr>
          <w:p w14:paraId="7255DFA6" w14:textId="1615F668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4E228E37" w14:textId="733FAD24" w:rsidTr="002D215C">
        <w:tc>
          <w:tcPr>
            <w:tcW w:w="6865" w:type="dxa"/>
          </w:tcPr>
          <w:p w14:paraId="60B9ACAF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 xml:space="preserve">Extend the concept of continuity </w:t>
            </w:r>
            <w:proofErr w:type="gramStart"/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through the use of</w:t>
            </w:r>
            <w:proofErr w:type="gramEnd"/>
            <w:r w:rsidRPr="002D215C">
              <w:rPr>
                <w:rFonts w:ascii="Times New Roman" w:hAnsi="Times New Roman" w:cs="Times New Roman"/>
                <w:sz w:val="24"/>
                <w:szCs w:val="24"/>
              </w:rPr>
              <w:t xml:space="preserve"> Intermediate Value Theorem.</w:t>
            </w:r>
          </w:p>
        </w:tc>
        <w:tc>
          <w:tcPr>
            <w:tcW w:w="810" w:type="dxa"/>
          </w:tcPr>
          <w:p w14:paraId="2B3CD48D" w14:textId="33F58FDE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5" w:type="dxa"/>
          </w:tcPr>
          <w:p w14:paraId="6CE23A62" w14:textId="333BB6C2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2380A185" w14:textId="77777777" w:rsidR="00B15225" w:rsidRDefault="00B15225" w:rsidP="00B152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133ED" w14:textId="77777777" w:rsidR="00B15225" w:rsidRDefault="00B15225" w:rsidP="00B152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COMPENTENCY II </w:t>
      </w:r>
    </w:p>
    <w:p w14:paraId="556579E9" w14:textId="1F3F1862" w:rsidR="00F17712" w:rsidRPr="0028391F" w:rsidRDefault="0028391F" w:rsidP="00F1771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Define differentiation and </w:t>
      </w:r>
      <w:r w:rsidR="00A06842">
        <w:rPr>
          <w:rFonts w:ascii="Times New Roman" w:hAnsi="Times New Roman" w:cs="Times New Roman"/>
          <w:b/>
          <w:bCs/>
          <w:iCs/>
          <w:sz w:val="24"/>
          <w:szCs w:val="24"/>
        </w:rPr>
        <w:t>apply basic derivative rules.</w:t>
      </w:r>
    </w:p>
    <w:p w14:paraId="2ADF4B44" w14:textId="53574100" w:rsidR="00F17712" w:rsidRDefault="00F17712" w:rsidP="00F177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810"/>
        <w:gridCol w:w="895"/>
      </w:tblGrid>
      <w:tr w:rsidR="00511FD1" w:rsidRPr="00511FD1" w14:paraId="6387B20D" w14:textId="76A741FB" w:rsidTr="00511FD1">
        <w:tc>
          <w:tcPr>
            <w:tcW w:w="6925" w:type="dxa"/>
          </w:tcPr>
          <w:p w14:paraId="7FF7E135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Define average and instantaneous rates of change a point.</w:t>
            </w:r>
          </w:p>
        </w:tc>
        <w:tc>
          <w:tcPr>
            <w:tcW w:w="810" w:type="dxa"/>
          </w:tcPr>
          <w:p w14:paraId="5F7CC964" w14:textId="1E09E4FB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5" w:type="dxa"/>
          </w:tcPr>
          <w:p w14:paraId="099B32E6" w14:textId="33DD6601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11FD1" w:rsidRPr="00511FD1" w14:paraId="46AAA25C" w14:textId="33E2CD26" w:rsidTr="00511FD1">
        <w:tc>
          <w:tcPr>
            <w:tcW w:w="6925" w:type="dxa"/>
          </w:tcPr>
          <w:p w14:paraId="67C68A0A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Define the derivative of a function and use derivative notation.</w:t>
            </w:r>
          </w:p>
        </w:tc>
        <w:tc>
          <w:tcPr>
            <w:tcW w:w="810" w:type="dxa"/>
          </w:tcPr>
          <w:p w14:paraId="4DA81845" w14:textId="70F70A2C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5" w:type="dxa"/>
          </w:tcPr>
          <w:p w14:paraId="1EE4FDD4" w14:textId="4F9EF5ED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3BDF8122" w14:textId="4025B85F" w:rsidTr="00511FD1">
        <w:tc>
          <w:tcPr>
            <w:tcW w:w="6925" w:type="dxa"/>
          </w:tcPr>
          <w:p w14:paraId="1B237F83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Estimate derivatives of a function at a point using a table of values or a graph.</w:t>
            </w:r>
          </w:p>
        </w:tc>
        <w:tc>
          <w:tcPr>
            <w:tcW w:w="810" w:type="dxa"/>
          </w:tcPr>
          <w:p w14:paraId="514111DD" w14:textId="66B9673C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5" w:type="dxa"/>
          </w:tcPr>
          <w:p w14:paraId="021EEDD5" w14:textId="204D5C77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11FD1" w:rsidRPr="00511FD1" w14:paraId="5CE56BFE" w14:textId="20161905" w:rsidTr="00511FD1">
        <w:tc>
          <w:tcPr>
            <w:tcW w:w="6925" w:type="dxa"/>
          </w:tcPr>
          <w:p w14:paraId="0869C634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Connect differentiability and continuity.</w:t>
            </w:r>
          </w:p>
        </w:tc>
        <w:tc>
          <w:tcPr>
            <w:tcW w:w="810" w:type="dxa"/>
          </w:tcPr>
          <w:p w14:paraId="6CD64CBE" w14:textId="470EF6E7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5" w:type="dxa"/>
          </w:tcPr>
          <w:p w14:paraId="0ACA90C3" w14:textId="52E11320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11FD1" w:rsidRPr="00511FD1" w14:paraId="2FB9F73A" w14:textId="151CE3FB" w:rsidTr="00511FD1">
        <w:tc>
          <w:tcPr>
            <w:tcW w:w="6925" w:type="dxa"/>
          </w:tcPr>
          <w:p w14:paraId="686CC477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Determine when derivatives do and do not exist.</w:t>
            </w:r>
          </w:p>
        </w:tc>
        <w:tc>
          <w:tcPr>
            <w:tcW w:w="810" w:type="dxa"/>
          </w:tcPr>
          <w:p w14:paraId="4EEEBDF2" w14:textId="67AB244E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5" w:type="dxa"/>
          </w:tcPr>
          <w:p w14:paraId="1062D1A1" w14:textId="1FA7A0EC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2FD76499" w14:textId="0707D4DF" w:rsidTr="00511FD1">
        <w:tc>
          <w:tcPr>
            <w:tcW w:w="6925" w:type="dxa"/>
          </w:tcPr>
          <w:p w14:paraId="0C4E386D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power rule.</w:t>
            </w:r>
          </w:p>
        </w:tc>
        <w:tc>
          <w:tcPr>
            <w:tcW w:w="810" w:type="dxa"/>
          </w:tcPr>
          <w:p w14:paraId="68444435" w14:textId="5D2D82B9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5" w:type="dxa"/>
          </w:tcPr>
          <w:p w14:paraId="527E32BF" w14:textId="7CD53F98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73B53CA6" w14:textId="124C8C0C" w:rsidTr="00511FD1">
        <w:tc>
          <w:tcPr>
            <w:tcW w:w="6925" w:type="dxa"/>
          </w:tcPr>
          <w:p w14:paraId="753B017E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constant, sum, difference, and constant multiple rules.</w:t>
            </w:r>
          </w:p>
        </w:tc>
        <w:tc>
          <w:tcPr>
            <w:tcW w:w="810" w:type="dxa"/>
          </w:tcPr>
          <w:p w14:paraId="0A68137A" w14:textId="70D6E3C1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5" w:type="dxa"/>
          </w:tcPr>
          <w:p w14:paraId="1DA550D3" w14:textId="1BF59D76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02A0BEA2" w14:textId="6EB728F8" w:rsidTr="00511FD1">
        <w:tc>
          <w:tcPr>
            <w:tcW w:w="6925" w:type="dxa"/>
          </w:tcPr>
          <w:p w14:paraId="0AE4B281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Determine the derivatives of </w:t>
            </w:r>
            <w:proofErr w:type="spellStart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511F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lnx</w:t>
            </w:r>
            <w:proofErr w:type="spellEnd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6808F088" w14:textId="1FD6F5A1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5" w:type="dxa"/>
          </w:tcPr>
          <w:p w14:paraId="03ABB72C" w14:textId="38A6796E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70AFA440" w14:textId="66D7746A" w:rsidTr="00511FD1">
        <w:tc>
          <w:tcPr>
            <w:tcW w:w="6925" w:type="dxa"/>
          </w:tcPr>
          <w:p w14:paraId="6BBDF011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product rule.</w:t>
            </w:r>
          </w:p>
        </w:tc>
        <w:tc>
          <w:tcPr>
            <w:tcW w:w="810" w:type="dxa"/>
          </w:tcPr>
          <w:p w14:paraId="2142CA4E" w14:textId="359FD6B7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5" w:type="dxa"/>
          </w:tcPr>
          <w:p w14:paraId="7299E18B" w14:textId="658D4853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4E23599D" w14:textId="1499E854" w:rsidTr="00511FD1">
        <w:tc>
          <w:tcPr>
            <w:tcW w:w="6925" w:type="dxa"/>
          </w:tcPr>
          <w:p w14:paraId="1D3D278F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quotient rule.</w:t>
            </w:r>
          </w:p>
        </w:tc>
        <w:tc>
          <w:tcPr>
            <w:tcW w:w="810" w:type="dxa"/>
          </w:tcPr>
          <w:p w14:paraId="6C43D3D0" w14:textId="0A322A21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5" w:type="dxa"/>
          </w:tcPr>
          <w:p w14:paraId="6F729031" w14:textId="781C9069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35B3D437" w14:textId="72B0C06F" w:rsidTr="00511FD1">
        <w:tc>
          <w:tcPr>
            <w:tcW w:w="6925" w:type="dxa"/>
          </w:tcPr>
          <w:p w14:paraId="3D31AC82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of </w:t>
            </w:r>
            <w:proofErr w:type="spellStart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tanx</w:t>
            </w:r>
            <w:proofErr w:type="spellEnd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cotx</w:t>
            </w:r>
            <w:proofErr w:type="spellEnd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, sec, and </w:t>
            </w:r>
            <w:proofErr w:type="spellStart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cscx</w:t>
            </w:r>
            <w:proofErr w:type="spellEnd"/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4E199D85" w14:textId="2FB88ED3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95" w:type="dxa"/>
          </w:tcPr>
          <w:p w14:paraId="01D35425" w14:textId="7ADCFA70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A63A036" w14:textId="77777777" w:rsidR="00A06842" w:rsidRPr="00A06842" w:rsidRDefault="00A06842" w:rsidP="00511F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420AB" w14:textId="77777777" w:rsidR="00590AC6" w:rsidRDefault="00590AC6" w:rsidP="0029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7D5A0" w14:textId="77777777" w:rsidR="00590AC6" w:rsidRDefault="00590AC6" w:rsidP="0029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0EE2E" w14:textId="48760FC5" w:rsidR="002967A1" w:rsidRDefault="002967A1" w:rsidP="0029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COMPETENCY III</w:t>
      </w:r>
    </w:p>
    <w:p w14:paraId="7929C280" w14:textId="594652B1" w:rsidR="002967A1" w:rsidRDefault="007576AE" w:rsidP="00296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Apply advanced differentiation techniques.</w:t>
      </w:r>
    </w:p>
    <w:p w14:paraId="022F3E0F" w14:textId="77777777" w:rsidR="00866F33" w:rsidRDefault="00866F33" w:rsidP="00866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1"/>
        <w:gridCol w:w="1030"/>
        <w:gridCol w:w="849"/>
      </w:tblGrid>
      <w:tr w:rsidR="002A466E" w:rsidRPr="002A466E" w14:paraId="3088A8BC" w14:textId="2E018D00" w:rsidTr="00250D07">
        <w:tc>
          <w:tcPr>
            <w:tcW w:w="6925" w:type="dxa"/>
          </w:tcPr>
          <w:p w14:paraId="38B91C8A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Apply the chain rule to derivatives of composite functions.</w:t>
            </w:r>
          </w:p>
        </w:tc>
        <w:tc>
          <w:tcPr>
            <w:tcW w:w="838" w:type="dxa"/>
          </w:tcPr>
          <w:p w14:paraId="6C207AAD" w14:textId="7696D0EC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7" w:type="dxa"/>
          </w:tcPr>
          <w:p w14:paraId="0C8B0189" w14:textId="2371D477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A466E" w:rsidRPr="002A466E" w14:paraId="648DA4C7" w14:textId="5CF532F5" w:rsidTr="00250D07">
        <w:tc>
          <w:tcPr>
            <w:tcW w:w="6925" w:type="dxa"/>
          </w:tcPr>
          <w:p w14:paraId="05BDFC88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Calculate higher order derivatives.</w:t>
            </w:r>
          </w:p>
        </w:tc>
        <w:tc>
          <w:tcPr>
            <w:tcW w:w="838" w:type="dxa"/>
          </w:tcPr>
          <w:p w14:paraId="08EDFD5B" w14:textId="43DE8ECD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7" w:type="dxa"/>
          </w:tcPr>
          <w:p w14:paraId="45B0DAFD" w14:textId="60F0B192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A466E" w:rsidRPr="002A466E" w14:paraId="31BA3AA3" w14:textId="6B8408CE" w:rsidTr="00250D07">
        <w:tc>
          <w:tcPr>
            <w:tcW w:w="6925" w:type="dxa"/>
          </w:tcPr>
          <w:p w14:paraId="28F7490D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 xml:space="preserve">Use implicit differentiation to find first and second derivatives. </w:t>
            </w:r>
          </w:p>
        </w:tc>
        <w:tc>
          <w:tcPr>
            <w:tcW w:w="838" w:type="dxa"/>
          </w:tcPr>
          <w:p w14:paraId="401F8F15" w14:textId="0EE299C9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7" w:type="dxa"/>
          </w:tcPr>
          <w:p w14:paraId="4352AA6A" w14:textId="0CD90DCD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A466E" w:rsidRPr="002A466E" w14:paraId="499B5465" w14:textId="59EFAB3A" w:rsidTr="00250D07">
        <w:tc>
          <w:tcPr>
            <w:tcW w:w="6925" w:type="dxa"/>
          </w:tcPr>
          <w:p w14:paraId="50683A8F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Differentiate inverse functions.</w:t>
            </w:r>
          </w:p>
        </w:tc>
        <w:tc>
          <w:tcPr>
            <w:tcW w:w="838" w:type="dxa"/>
          </w:tcPr>
          <w:p w14:paraId="6371F657" w14:textId="34798DE8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7" w:type="dxa"/>
          </w:tcPr>
          <w:p w14:paraId="5A88C52F" w14:textId="3391EB04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A466E" w:rsidRPr="002A466E" w14:paraId="3E006659" w14:textId="07239EF6" w:rsidTr="00250D07">
        <w:tc>
          <w:tcPr>
            <w:tcW w:w="6925" w:type="dxa"/>
          </w:tcPr>
          <w:p w14:paraId="6701755D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Differentiate inverse trigonometric functions.</w:t>
            </w:r>
          </w:p>
        </w:tc>
        <w:tc>
          <w:tcPr>
            <w:tcW w:w="838" w:type="dxa"/>
          </w:tcPr>
          <w:p w14:paraId="72F00ECA" w14:textId="11F5C49F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7" w:type="dxa"/>
          </w:tcPr>
          <w:p w14:paraId="7C95FF3B" w14:textId="7FF1BA9C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A466E" w:rsidRPr="002A466E" w14:paraId="6A4C500B" w14:textId="7364A444" w:rsidTr="00250D07">
        <w:tc>
          <w:tcPr>
            <w:tcW w:w="6925" w:type="dxa"/>
          </w:tcPr>
          <w:p w14:paraId="30633DF3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Apply the technique of logarithmic differentiation.</w:t>
            </w:r>
          </w:p>
        </w:tc>
        <w:tc>
          <w:tcPr>
            <w:tcW w:w="838" w:type="dxa"/>
          </w:tcPr>
          <w:p w14:paraId="6CA847DF" w14:textId="7EB2C586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867" w:type="dxa"/>
          </w:tcPr>
          <w:p w14:paraId="76FECA26" w14:textId="779101C8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A466E" w:rsidRPr="002A466E" w14:paraId="150EE1DB" w14:textId="09B73F41" w:rsidTr="00250D07">
        <w:tc>
          <w:tcPr>
            <w:tcW w:w="6925" w:type="dxa"/>
          </w:tcPr>
          <w:p w14:paraId="0CA79BC1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 xml:space="preserve">Select procedures for calculating derivatives. </w:t>
            </w:r>
          </w:p>
        </w:tc>
        <w:tc>
          <w:tcPr>
            <w:tcW w:w="838" w:type="dxa"/>
          </w:tcPr>
          <w:p w14:paraId="0C0749A8" w14:textId="1DD24E5A" w:rsidR="002A466E" w:rsidRPr="002A466E" w:rsidRDefault="00BC6A09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7" w:type="dxa"/>
          </w:tcPr>
          <w:p w14:paraId="56024567" w14:textId="10FE5377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E532E53" w14:textId="77777777" w:rsidR="000522FE" w:rsidRPr="00422C80" w:rsidRDefault="000522FE" w:rsidP="00422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70E0F" w14:textId="77777777" w:rsidR="001C32E1" w:rsidRPr="00866F33" w:rsidRDefault="001C32E1" w:rsidP="002A46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79765" w14:textId="77777777" w:rsidR="002967A1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IV</w:t>
      </w:r>
    </w:p>
    <w:p w14:paraId="6E17D0EF" w14:textId="319C0225" w:rsidR="002967A1" w:rsidRPr="00AB770E" w:rsidRDefault="006A0C28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 the concept of a derivative to contextual situations.</w:t>
      </w:r>
    </w:p>
    <w:p w14:paraId="22B75976" w14:textId="7A3724CA" w:rsidR="002967A1" w:rsidRDefault="002967A1" w:rsidP="002967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080"/>
        <w:gridCol w:w="805"/>
      </w:tblGrid>
      <w:tr w:rsidR="00B54B28" w:rsidRPr="00B54B28" w14:paraId="319B7565" w14:textId="028BF030" w:rsidTr="00B54B28">
        <w:tc>
          <w:tcPr>
            <w:tcW w:w="6745" w:type="dxa"/>
          </w:tcPr>
          <w:p w14:paraId="1267C273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Interpret the meaning of the derivative in context as a rate of change.</w:t>
            </w:r>
          </w:p>
        </w:tc>
        <w:tc>
          <w:tcPr>
            <w:tcW w:w="1080" w:type="dxa"/>
          </w:tcPr>
          <w:p w14:paraId="5FEF3135" w14:textId="55DA3CF7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5" w:type="dxa"/>
          </w:tcPr>
          <w:p w14:paraId="4D8A1E34" w14:textId="113F7C0B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4B28" w:rsidRPr="00B54B28" w14:paraId="1A9D3033" w14:textId="0B7DC59D" w:rsidTr="00B54B28">
        <w:tc>
          <w:tcPr>
            <w:tcW w:w="6745" w:type="dxa"/>
          </w:tcPr>
          <w:p w14:paraId="33F35F56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Connect the relationship between a function and its first and second derivative to position, velocity, and acceleration in the context of straight-line motion.</w:t>
            </w:r>
          </w:p>
        </w:tc>
        <w:tc>
          <w:tcPr>
            <w:tcW w:w="1080" w:type="dxa"/>
          </w:tcPr>
          <w:p w14:paraId="6DB7A5C3" w14:textId="5E912726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5" w:type="dxa"/>
          </w:tcPr>
          <w:p w14:paraId="7312D5EC" w14:textId="4B8668B2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4B28" w:rsidRPr="00B54B28" w14:paraId="39F6AD8B" w14:textId="6FF4F936" w:rsidTr="00B54B28">
        <w:tc>
          <w:tcPr>
            <w:tcW w:w="6745" w:type="dxa"/>
          </w:tcPr>
          <w:p w14:paraId="1B4ED2B8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Interpret rates of change in applied contexts other than motion.</w:t>
            </w:r>
          </w:p>
        </w:tc>
        <w:tc>
          <w:tcPr>
            <w:tcW w:w="1080" w:type="dxa"/>
          </w:tcPr>
          <w:p w14:paraId="67390FB4" w14:textId="56D93775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5" w:type="dxa"/>
          </w:tcPr>
          <w:p w14:paraId="240983D5" w14:textId="7E6B3F10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4B28" w:rsidRPr="00B54B28" w14:paraId="276BB89E" w14:textId="4BF7DD43" w:rsidTr="00B54B28">
        <w:tc>
          <w:tcPr>
            <w:tcW w:w="6745" w:type="dxa"/>
          </w:tcPr>
          <w:p w14:paraId="476C7906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Apply implicit differentiation to related rates.</w:t>
            </w:r>
          </w:p>
        </w:tc>
        <w:tc>
          <w:tcPr>
            <w:tcW w:w="1080" w:type="dxa"/>
          </w:tcPr>
          <w:p w14:paraId="304CC577" w14:textId="007EFA5C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5" w:type="dxa"/>
          </w:tcPr>
          <w:p w14:paraId="7EF02010" w14:textId="735F572C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4B28" w:rsidRPr="00B54B28" w14:paraId="22F9398E" w14:textId="17EC19E3" w:rsidTr="00B54B28">
        <w:tc>
          <w:tcPr>
            <w:tcW w:w="6745" w:type="dxa"/>
          </w:tcPr>
          <w:p w14:paraId="6A964C47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Solve related rate problems.</w:t>
            </w:r>
          </w:p>
        </w:tc>
        <w:tc>
          <w:tcPr>
            <w:tcW w:w="1080" w:type="dxa"/>
          </w:tcPr>
          <w:p w14:paraId="2FDFB127" w14:textId="0775C084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5" w:type="dxa"/>
          </w:tcPr>
          <w:p w14:paraId="57A9E391" w14:textId="2BA037AF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4B28" w:rsidRPr="00B54B28" w14:paraId="7E607C7D" w14:textId="4F44218B" w:rsidTr="00B54B28">
        <w:tc>
          <w:tcPr>
            <w:tcW w:w="6745" w:type="dxa"/>
          </w:tcPr>
          <w:p w14:paraId="4E21B66E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Approximate values of a function using local linearity and linearization.</w:t>
            </w:r>
          </w:p>
        </w:tc>
        <w:tc>
          <w:tcPr>
            <w:tcW w:w="1080" w:type="dxa"/>
          </w:tcPr>
          <w:p w14:paraId="12391943" w14:textId="36486A81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5" w:type="dxa"/>
          </w:tcPr>
          <w:p w14:paraId="03C7A7E4" w14:textId="3C85026D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4B28" w:rsidRPr="00B54B28" w14:paraId="23E8CD4D" w14:textId="0F1A5AF5" w:rsidTr="00B54B28">
        <w:tc>
          <w:tcPr>
            <w:tcW w:w="6745" w:type="dxa"/>
          </w:tcPr>
          <w:p w14:paraId="5694C224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proofErr w:type="spellStart"/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L’hospital’s</w:t>
            </w:r>
            <w:proofErr w:type="spellEnd"/>
            <w:r w:rsidRPr="00B54B28">
              <w:rPr>
                <w:rFonts w:ascii="Times New Roman" w:hAnsi="Times New Roman" w:cs="Times New Roman"/>
                <w:sz w:val="24"/>
                <w:szCs w:val="24"/>
              </w:rPr>
              <w:t xml:space="preserve"> rule to determine limits of indeterminate forms. </w:t>
            </w:r>
          </w:p>
        </w:tc>
        <w:tc>
          <w:tcPr>
            <w:tcW w:w="1080" w:type="dxa"/>
          </w:tcPr>
          <w:p w14:paraId="11AA8551" w14:textId="153D250D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5" w:type="dxa"/>
          </w:tcPr>
          <w:p w14:paraId="012016F0" w14:textId="41B5333A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3A797826" w14:textId="651F994C" w:rsidR="002967A1" w:rsidRDefault="002967A1" w:rsidP="002967A1">
      <w:pPr>
        <w:pStyle w:val="Heading4"/>
        <w:jc w:val="both"/>
        <w:rPr>
          <w:szCs w:val="24"/>
        </w:rPr>
      </w:pPr>
    </w:p>
    <w:p w14:paraId="610325F7" w14:textId="77777777" w:rsidR="002967A1" w:rsidRPr="00377F96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377F96">
        <w:rPr>
          <w:b w:val="0"/>
          <w:bCs w:val="0"/>
          <w:szCs w:val="24"/>
        </w:rPr>
        <w:t>COMPETENCY V</w:t>
      </w:r>
    </w:p>
    <w:p w14:paraId="50D45E9A" w14:textId="40F29567" w:rsidR="002967A1" w:rsidRPr="00AB770E" w:rsidRDefault="005D0275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differentiation techniques to analyze the behavior of functions</w:t>
      </w:r>
      <w:r w:rsidR="003E4AA8">
        <w:rPr>
          <w:rFonts w:ascii="Times New Roman" w:hAnsi="Times New Roman" w:cs="Times New Roman"/>
          <w:b/>
          <w:sz w:val="24"/>
          <w:szCs w:val="24"/>
        </w:rPr>
        <w:t xml:space="preserve"> and relations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69F2CE" w14:textId="4C738004" w:rsidR="006C78BA" w:rsidRDefault="002967A1" w:rsidP="002967A1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685"/>
        <w:gridCol w:w="1080"/>
        <w:gridCol w:w="805"/>
      </w:tblGrid>
      <w:tr w:rsidR="00EE2CCC" w:rsidRPr="00EE2CCC" w14:paraId="1CAE5070" w14:textId="066CF48C" w:rsidTr="00EE2CCC">
        <w:tc>
          <w:tcPr>
            <w:tcW w:w="6685" w:type="dxa"/>
          </w:tcPr>
          <w:p w14:paraId="07387A09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Given a function that is continuous over the closed interval [</w:t>
            </w:r>
            <w:proofErr w:type="spellStart"/>
            <w:proofErr w:type="gramStart"/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  <w:proofErr w:type="gramEnd"/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] and differentiable on the (</w:t>
            </w:r>
            <w:proofErr w:type="spellStart"/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), find the value of  “c” that satisfies the Mean Value Theorem.</w:t>
            </w:r>
          </w:p>
        </w:tc>
        <w:tc>
          <w:tcPr>
            <w:tcW w:w="1080" w:type="dxa"/>
          </w:tcPr>
          <w:p w14:paraId="3386C088" w14:textId="2892C035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5" w:type="dxa"/>
          </w:tcPr>
          <w:p w14:paraId="1CEE5B1B" w14:textId="5F7B1E32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3BA7F2B9" w14:textId="7DEAAF26" w:rsidTr="00EE2CCC">
        <w:tc>
          <w:tcPr>
            <w:tcW w:w="6685" w:type="dxa"/>
          </w:tcPr>
          <w:p w14:paraId="66508FC2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Apply Mean Value Theorem to graphical and tabular contexts of problems.</w:t>
            </w:r>
          </w:p>
        </w:tc>
        <w:tc>
          <w:tcPr>
            <w:tcW w:w="1080" w:type="dxa"/>
          </w:tcPr>
          <w:p w14:paraId="1DDA73D5" w14:textId="780DF874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5" w:type="dxa"/>
          </w:tcPr>
          <w:p w14:paraId="2F4E4ED4" w14:textId="1142541C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602DD227" w14:textId="3E089587" w:rsidTr="00EE2CCC">
        <w:tc>
          <w:tcPr>
            <w:tcW w:w="6685" w:type="dxa"/>
          </w:tcPr>
          <w:p w14:paraId="3517769A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Apply the Extreme Value Theorem to functions over closed intervals.</w:t>
            </w:r>
          </w:p>
        </w:tc>
        <w:tc>
          <w:tcPr>
            <w:tcW w:w="1080" w:type="dxa"/>
          </w:tcPr>
          <w:p w14:paraId="1B3F78A4" w14:textId="4B088D6F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5" w:type="dxa"/>
          </w:tcPr>
          <w:p w14:paraId="6A5D271E" w14:textId="38A177E2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3E951B66" w14:textId="33A42112" w:rsidTr="00EE2CCC">
        <w:tc>
          <w:tcPr>
            <w:tcW w:w="6685" w:type="dxa"/>
          </w:tcPr>
          <w:p w14:paraId="58E404B3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 xml:space="preserve">Identify and distinguish between global and local extrema both graphically and analytically. </w:t>
            </w:r>
          </w:p>
        </w:tc>
        <w:tc>
          <w:tcPr>
            <w:tcW w:w="1080" w:type="dxa"/>
          </w:tcPr>
          <w:p w14:paraId="0E62BF19" w14:textId="22CD6FC9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5" w:type="dxa"/>
          </w:tcPr>
          <w:p w14:paraId="3A957E97" w14:textId="2580FE68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7BBD0F28" w14:textId="3A72954C" w:rsidTr="00EE2CCC">
        <w:tc>
          <w:tcPr>
            <w:tcW w:w="6685" w:type="dxa"/>
          </w:tcPr>
          <w:p w14:paraId="7948DFC2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Identify critical and hypercritical values for a function both analytically and graphically.</w:t>
            </w:r>
          </w:p>
        </w:tc>
        <w:tc>
          <w:tcPr>
            <w:tcW w:w="1080" w:type="dxa"/>
          </w:tcPr>
          <w:p w14:paraId="63B239E6" w14:textId="0A097850" w:rsidR="00EE2CCC" w:rsidRPr="00EE2CCC" w:rsidRDefault="00CD5AF9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5" w:type="dxa"/>
          </w:tcPr>
          <w:p w14:paraId="58D658C1" w14:textId="60ACA56F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2F300C14" w14:textId="4E481C6F" w:rsidTr="00EE2CCC">
        <w:tc>
          <w:tcPr>
            <w:tcW w:w="6685" w:type="dxa"/>
          </w:tcPr>
          <w:p w14:paraId="1EFB7123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the first derivative test to identify local extrema.</w:t>
            </w:r>
          </w:p>
        </w:tc>
        <w:tc>
          <w:tcPr>
            <w:tcW w:w="1080" w:type="dxa"/>
          </w:tcPr>
          <w:p w14:paraId="5D4782CC" w14:textId="11EAF33B" w:rsidR="00EE2CCC" w:rsidRPr="00EE2CCC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5" w:type="dxa"/>
          </w:tcPr>
          <w:p w14:paraId="3F77BF8B" w14:textId="5A53825E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43C93C8A" w14:textId="268413C3" w:rsidTr="00EE2CCC">
        <w:tc>
          <w:tcPr>
            <w:tcW w:w="6685" w:type="dxa"/>
          </w:tcPr>
          <w:p w14:paraId="614C363A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Use the second derivative test to identify local extrema.</w:t>
            </w:r>
          </w:p>
        </w:tc>
        <w:tc>
          <w:tcPr>
            <w:tcW w:w="1080" w:type="dxa"/>
          </w:tcPr>
          <w:p w14:paraId="1A0BE4ED" w14:textId="71367A7F" w:rsidR="00EE2CCC" w:rsidRPr="00EE2CCC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05" w:type="dxa"/>
          </w:tcPr>
          <w:p w14:paraId="33F6D9FC" w14:textId="50BD3154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00E1102C" w14:textId="4C61863A" w:rsidTr="00EE2CCC">
        <w:tc>
          <w:tcPr>
            <w:tcW w:w="6685" w:type="dxa"/>
          </w:tcPr>
          <w:p w14:paraId="1A246270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Determine the intervals on which a function is increasing, decreasing or constant.</w:t>
            </w:r>
          </w:p>
        </w:tc>
        <w:tc>
          <w:tcPr>
            <w:tcW w:w="1080" w:type="dxa"/>
          </w:tcPr>
          <w:p w14:paraId="1127312E" w14:textId="1591EFC2" w:rsidR="00EE2CCC" w:rsidRPr="00EE2CCC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5" w:type="dxa"/>
          </w:tcPr>
          <w:p w14:paraId="54674ABE" w14:textId="051A53E9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1940DE9A" w14:textId="05A4F06A" w:rsidTr="00EE2CCC">
        <w:tc>
          <w:tcPr>
            <w:tcW w:w="6685" w:type="dxa"/>
          </w:tcPr>
          <w:p w14:paraId="55362546" w14:textId="7CD1834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Determine the concavity intervals of a function</w:t>
            </w:r>
            <w:r w:rsidR="00E70902">
              <w:rPr>
                <w:rFonts w:ascii="Times New Roman" w:hAnsi="Times New Roman" w:cs="Times New Roman"/>
                <w:sz w:val="24"/>
                <w:szCs w:val="24"/>
              </w:rPr>
              <w:t xml:space="preserve"> and points of inflection.</w:t>
            </w:r>
          </w:p>
        </w:tc>
        <w:tc>
          <w:tcPr>
            <w:tcW w:w="1080" w:type="dxa"/>
          </w:tcPr>
          <w:p w14:paraId="3D02BCDB" w14:textId="3E0583B8" w:rsidR="00EE2CCC" w:rsidRPr="00EE2CCC" w:rsidRDefault="00AA1C1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5" w:type="dxa"/>
          </w:tcPr>
          <w:p w14:paraId="23A7BDBE" w14:textId="6340ECED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21B6CBAF" w14:textId="2F0A834B" w:rsidTr="00EE2CCC">
        <w:tc>
          <w:tcPr>
            <w:tcW w:w="6685" w:type="dxa"/>
          </w:tcPr>
          <w:p w14:paraId="68A875A9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 xml:space="preserve">Sketch the graph of a function and its corresponding derivatives. </w:t>
            </w:r>
          </w:p>
        </w:tc>
        <w:tc>
          <w:tcPr>
            <w:tcW w:w="1080" w:type="dxa"/>
          </w:tcPr>
          <w:p w14:paraId="05D748C8" w14:textId="36588EA1" w:rsidR="00EE2CCC" w:rsidRPr="00AA1C15" w:rsidRDefault="00AA1C1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5" w:type="dxa"/>
          </w:tcPr>
          <w:p w14:paraId="415BAACA" w14:textId="6D6A6969" w:rsidR="00EE2CCC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21C23504" w14:textId="2FFD092F" w:rsidTr="00EE2CCC">
        <w:tc>
          <w:tcPr>
            <w:tcW w:w="6685" w:type="dxa"/>
          </w:tcPr>
          <w:p w14:paraId="7CB0B2A4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Connect a function to its first derivative and its second derivative.</w:t>
            </w:r>
          </w:p>
        </w:tc>
        <w:tc>
          <w:tcPr>
            <w:tcW w:w="1080" w:type="dxa"/>
          </w:tcPr>
          <w:p w14:paraId="7FFFCF10" w14:textId="66EE84C5" w:rsidR="00EE2CCC" w:rsidRPr="00AA1C15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5" w:type="dxa"/>
          </w:tcPr>
          <w:p w14:paraId="1956244C" w14:textId="4ACF20F6" w:rsidR="00EE2CCC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59031170" w14:textId="321D5DF7" w:rsidTr="00EE2CCC">
        <w:tc>
          <w:tcPr>
            <w:tcW w:w="6685" w:type="dxa"/>
          </w:tcPr>
          <w:p w14:paraId="3278A29C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Use derivatives to solve optimization problems.</w:t>
            </w:r>
          </w:p>
        </w:tc>
        <w:tc>
          <w:tcPr>
            <w:tcW w:w="1080" w:type="dxa"/>
          </w:tcPr>
          <w:p w14:paraId="032B6196" w14:textId="5D910467" w:rsidR="00EE2CCC" w:rsidRPr="00AA1C15" w:rsidRDefault="00C9632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05" w:type="dxa"/>
          </w:tcPr>
          <w:p w14:paraId="2BAA9410" w14:textId="4CCE2B2B" w:rsidR="00EE2CCC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08FB" w:rsidRPr="00EE2CCC" w14:paraId="54318A3C" w14:textId="77777777" w:rsidTr="00EE2CCC">
        <w:tc>
          <w:tcPr>
            <w:tcW w:w="6685" w:type="dxa"/>
          </w:tcPr>
          <w:p w14:paraId="5E590150" w14:textId="7C873073" w:rsidR="009F08FB" w:rsidRPr="00EE2CCC" w:rsidRDefault="009F08FB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behaviors of implicitly defined relationships (such as conics) for horizontal and vertical tangents, etc.</w:t>
            </w:r>
          </w:p>
        </w:tc>
        <w:tc>
          <w:tcPr>
            <w:tcW w:w="1080" w:type="dxa"/>
          </w:tcPr>
          <w:p w14:paraId="1794419E" w14:textId="4E9C7415" w:rsidR="009F08FB" w:rsidRDefault="009F08FB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05" w:type="dxa"/>
          </w:tcPr>
          <w:p w14:paraId="2DA5FEED" w14:textId="1C5B001E" w:rsidR="009F08FB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48B84AA" w14:textId="56392CAE" w:rsidR="003440D0" w:rsidRPr="006167E9" w:rsidRDefault="003440D0" w:rsidP="006167E9">
      <w:pPr>
        <w:rPr>
          <w:rFonts w:ascii="Times New Roman" w:hAnsi="Times New Roman" w:cs="Times New Roman"/>
          <w:sz w:val="24"/>
          <w:szCs w:val="24"/>
        </w:rPr>
      </w:pPr>
    </w:p>
    <w:p w14:paraId="4594A200" w14:textId="77777777" w:rsidR="002967A1" w:rsidRPr="00CD5AF9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CD5AF9">
        <w:rPr>
          <w:b w:val="0"/>
          <w:bCs w:val="0"/>
          <w:szCs w:val="24"/>
        </w:rPr>
        <w:t>COMPETENCY VI</w:t>
      </w:r>
    </w:p>
    <w:p w14:paraId="7217B9AE" w14:textId="2529BE36" w:rsidR="002967A1" w:rsidRPr="00AB770E" w:rsidRDefault="00BB518A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Integration and accumulation of change</w:t>
      </w:r>
    </w:p>
    <w:p w14:paraId="133B46B1" w14:textId="77777777" w:rsidR="002967A1" w:rsidRPr="006C78BA" w:rsidRDefault="006C78BA" w:rsidP="002967A1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080"/>
        <w:gridCol w:w="805"/>
      </w:tblGrid>
      <w:tr w:rsidR="003515A9" w:rsidRPr="003515A9" w14:paraId="04CD2727" w14:textId="2D59DA83" w:rsidTr="00992601">
        <w:tc>
          <w:tcPr>
            <w:tcW w:w="6745" w:type="dxa"/>
          </w:tcPr>
          <w:p w14:paraId="026C0374" w14:textId="37F2A431" w:rsidR="003515A9" w:rsidRPr="00877035" w:rsidRDefault="00BB518A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Explore accumulations of change</w:t>
            </w:r>
          </w:p>
        </w:tc>
        <w:tc>
          <w:tcPr>
            <w:tcW w:w="1080" w:type="dxa"/>
          </w:tcPr>
          <w:p w14:paraId="51ABEC87" w14:textId="624066C8" w:rsidR="003515A9" w:rsidRPr="003515A9" w:rsidRDefault="00BB518A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05" w:type="dxa"/>
          </w:tcPr>
          <w:p w14:paraId="6B209812" w14:textId="34F6C369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15A9" w:rsidRPr="003515A9" w14:paraId="02AB1FE8" w14:textId="630624D4" w:rsidTr="00992601">
        <w:tc>
          <w:tcPr>
            <w:tcW w:w="6745" w:type="dxa"/>
          </w:tcPr>
          <w:p w14:paraId="4D63A483" w14:textId="15A3C760" w:rsidR="003515A9" w:rsidRPr="00877035" w:rsidRDefault="00BB518A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Approximate areas through Riemann and Trapezoidal Sums</w:t>
            </w:r>
          </w:p>
        </w:tc>
        <w:tc>
          <w:tcPr>
            <w:tcW w:w="1080" w:type="dxa"/>
          </w:tcPr>
          <w:p w14:paraId="344475DC" w14:textId="292B0816" w:rsidR="003515A9" w:rsidRPr="003515A9" w:rsidRDefault="00BB518A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5" w:type="dxa"/>
          </w:tcPr>
          <w:p w14:paraId="7DBFCD3A" w14:textId="79B3650A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1852FF01" w14:textId="461BD8FE" w:rsidTr="00992601">
        <w:tc>
          <w:tcPr>
            <w:tcW w:w="6745" w:type="dxa"/>
          </w:tcPr>
          <w:p w14:paraId="79F3C82A" w14:textId="66EF115C" w:rsidR="003515A9" w:rsidRPr="00877035" w:rsidRDefault="00FC069D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Define a definite integral as an infinite Riemann Sum</w:t>
            </w:r>
          </w:p>
        </w:tc>
        <w:tc>
          <w:tcPr>
            <w:tcW w:w="1080" w:type="dxa"/>
          </w:tcPr>
          <w:p w14:paraId="1171EADE" w14:textId="032F2A9A" w:rsidR="003515A9" w:rsidRPr="003515A9" w:rsidRDefault="00FC069D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05" w:type="dxa"/>
          </w:tcPr>
          <w:p w14:paraId="3560664F" w14:textId="29EE071B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15A9" w:rsidRPr="003515A9" w14:paraId="798BFDFA" w14:textId="204E5986" w:rsidTr="00992601">
        <w:tc>
          <w:tcPr>
            <w:tcW w:w="6745" w:type="dxa"/>
          </w:tcPr>
          <w:p w14:paraId="430D8AA0" w14:textId="1E850998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Apply the Fundamental Theorem of Calculus to definite integrals and extend it to accumulation functions</w:t>
            </w:r>
          </w:p>
        </w:tc>
        <w:tc>
          <w:tcPr>
            <w:tcW w:w="1080" w:type="dxa"/>
          </w:tcPr>
          <w:p w14:paraId="443A7016" w14:textId="43E84682" w:rsidR="003515A9" w:rsidRPr="003515A9" w:rsidRDefault="008F7BB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6.4, 6.</w:t>
            </w:r>
            <w:r w:rsidR="0083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14:paraId="78CD3009" w14:textId="2B935F44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07074930" w14:textId="1812C04C" w:rsidTr="00992601">
        <w:tc>
          <w:tcPr>
            <w:tcW w:w="6745" w:type="dxa"/>
          </w:tcPr>
          <w:p w14:paraId="0A9B6891" w14:textId="0A38369F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Interpret the behavior of accumulation functions involving area</w:t>
            </w:r>
          </w:p>
        </w:tc>
        <w:tc>
          <w:tcPr>
            <w:tcW w:w="1080" w:type="dxa"/>
          </w:tcPr>
          <w:p w14:paraId="43AAA976" w14:textId="32F9B941" w:rsidR="003515A9" w:rsidRPr="003515A9" w:rsidRDefault="008F7BB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5" w:type="dxa"/>
          </w:tcPr>
          <w:p w14:paraId="2267E8FF" w14:textId="4FBA7FFB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15A9" w:rsidRPr="003515A9" w14:paraId="416EECB9" w14:textId="059E7F7F" w:rsidTr="00992601">
        <w:tc>
          <w:tcPr>
            <w:tcW w:w="6745" w:type="dxa"/>
          </w:tcPr>
          <w:p w14:paraId="3D8F66FE" w14:textId="7799FEFC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Apply properties of definite integrals</w:t>
            </w:r>
          </w:p>
        </w:tc>
        <w:tc>
          <w:tcPr>
            <w:tcW w:w="1080" w:type="dxa"/>
          </w:tcPr>
          <w:p w14:paraId="3E94FD98" w14:textId="56418D10" w:rsidR="003515A9" w:rsidRPr="003515A9" w:rsidRDefault="008F7BB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05" w:type="dxa"/>
          </w:tcPr>
          <w:p w14:paraId="2C8DD2DA" w14:textId="40CC9694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57F6E543" w14:textId="5C770CD5" w:rsidTr="00992601">
        <w:tc>
          <w:tcPr>
            <w:tcW w:w="6745" w:type="dxa"/>
          </w:tcPr>
          <w:p w14:paraId="577C55DD" w14:textId="628A7467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Find antid</w:t>
            </w:r>
            <w:r w:rsidR="00831495" w:rsidRPr="00877035">
              <w:rPr>
                <w:rFonts w:ascii="Times New Roman" w:hAnsi="Times New Roman" w:cs="Times New Roman"/>
                <w:sz w:val="24"/>
                <w:szCs w:val="24"/>
              </w:rPr>
              <w:t>erivatives for definite and indefinite integrals. Apply basic rules and notation</w:t>
            </w:r>
          </w:p>
        </w:tc>
        <w:tc>
          <w:tcPr>
            <w:tcW w:w="1080" w:type="dxa"/>
          </w:tcPr>
          <w:p w14:paraId="65E427FE" w14:textId="78CD66B0" w:rsidR="003515A9" w:rsidRPr="003515A9" w:rsidRDefault="0083149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9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14:paraId="5E3422F1" w14:textId="03B96FCE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0C60A94A" w14:textId="3428D65C" w:rsidTr="00992601">
        <w:tc>
          <w:tcPr>
            <w:tcW w:w="6745" w:type="dxa"/>
          </w:tcPr>
          <w:p w14:paraId="35C61D59" w14:textId="5704A852" w:rsidR="003515A9" w:rsidRPr="00877035" w:rsidRDefault="00831495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substitution</w:t>
            </w:r>
          </w:p>
        </w:tc>
        <w:tc>
          <w:tcPr>
            <w:tcW w:w="1080" w:type="dxa"/>
          </w:tcPr>
          <w:p w14:paraId="756A4ED3" w14:textId="439BF0EC" w:rsidR="003515A9" w:rsidRPr="003515A9" w:rsidRDefault="0083149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05" w:type="dxa"/>
          </w:tcPr>
          <w:p w14:paraId="1DB44EE8" w14:textId="7C02E29C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27FFBB9A" w14:textId="7CDFB83A" w:rsidTr="00992601">
        <w:tc>
          <w:tcPr>
            <w:tcW w:w="6745" w:type="dxa"/>
          </w:tcPr>
          <w:p w14:paraId="734B3A12" w14:textId="31B41894" w:rsidR="003515A9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long division and completing the square</w:t>
            </w:r>
          </w:p>
        </w:tc>
        <w:tc>
          <w:tcPr>
            <w:tcW w:w="1080" w:type="dxa"/>
          </w:tcPr>
          <w:p w14:paraId="3DB166E9" w14:textId="0BF3F956" w:rsidR="003515A9" w:rsidRPr="003515A9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05" w:type="dxa"/>
          </w:tcPr>
          <w:p w14:paraId="2DAB8DFF" w14:textId="4F9CAE9B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5708" w:rsidRPr="003515A9" w14:paraId="7F370381" w14:textId="77777777" w:rsidTr="00992601">
        <w:tc>
          <w:tcPr>
            <w:tcW w:w="6745" w:type="dxa"/>
          </w:tcPr>
          <w:p w14:paraId="73F6C99F" w14:textId="52CAD1A5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integration by parts</w:t>
            </w:r>
          </w:p>
        </w:tc>
        <w:tc>
          <w:tcPr>
            <w:tcW w:w="1080" w:type="dxa"/>
          </w:tcPr>
          <w:p w14:paraId="5DA1BF0A" w14:textId="34C9071F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05" w:type="dxa"/>
          </w:tcPr>
          <w:p w14:paraId="212ABA3A" w14:textId="48E33FA8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5708" w:rsidRPr="003515A9" w14:paraId="4DBE339D" w14:textId="77777777" w:rsidTr="00992601">
        <w:tc>
          <w:tcPr>
            <w:tcW w:w="6745" w:type="dxa"/>
          </w:tcPr>
          <w:p w14:paraId="19CCD194" w14:textId="3C02170C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partial fraction decomposition</w:t>
            </w:r>
          </w:p>
        </w:tc>
        <w:tc>
          <w:tcPr>
            <w:tcW w:w="1080" w:type="dxa"/>
          </w:tcPr>
          <w:p w14:paraId="6190C759" w14:textId="43C32187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05" w:type="dxa"/>
          </w:tcPr>
          <w:p w14:paraId="0A3C7E19" w14:textId="510DF795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5708" w:rsidRPr="003515A9" w14:paraId="576177FF" w14:textId="77777777" w:rsidTr="00992601">
        <w:tc>
          <w:tcPr>
            <w:tcW w:w="6745" w:type="dxa"/>
          </w:tcPr>
          <w:p w14:paraId="5D2FFAE9" w14:textId="20762DD2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Evaluate improper integrals</w:t>
            </w:r>
          </w:p>
        </w:tc>
        <w:tc>
          <w:tcPr>
            <w:tcW w:w="1080" w:type="dxa"/>
          </w:tcPr>
          <w:p w14:paraId="14B9B20F" w14:textId="4FCC4B79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05" w:type="dxa"/>
          </w:tcPr>
          <w:p w14:paraId="32F0B521" w14:textId="1FDFEA05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5708" w:rsidRPr="003515A9" w14:paraId="7C9EED32" w14:textId="77777777" w:rsidTr="00992601">
        <w:tc>
          <w:tcPr>
            <w:tcW w:w="6745" w:type="dxa"/>
          </w:tcPr>
          <w:p w14:paraId="408DB0D1" w14:textId="304558FF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Select an appropriate technique of integration</w:t>
            </w:r>
          </w:p>
        </w:tc>
        <w:tc>
          <w:tcPr>
            <w:tcW w:w="1080" w:type="dxa"/>
          </w:tcPr>
          <w:p w14:paraId="16C516AC" w14:textId="2CAB466B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05" w:type="dxa"/>
          </w:tcPr>
          <w:p w14:paraId="220388AC" w14:textId="6C2181F4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5039D2C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0E">
        <w:rPr>
          <w:rFonts w:ascii="Times New Roman" w:hAnsi="Times New Roman" w:cs="Times New Roman"/>
          <w:sz w:val="24"/>
          <w:szCs w:val="24"/>
        </w:rPr>
        <w:t> </w:t>
      </w:r>
    </w:p>
    <w:p w14:paraId="36B17A60" w14:textId="77777777" w:rsidR="002967A1" w:rsidRPr="0016326E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16326E">
        <w:rPr>
          <w:b w:val="0"/>
          <w:bCs w:val="0"/>
          <w:szCs w:val="24"/>
        </w:rPr>
        <w:t xml:space="preserve">COMPETENCY </w:t>
      </w:r>
      <w:r w:rsidR="006C78BA" w:rsidRPr="0016326E">
        <w:rPr>
          <w:b w:val="0"/>
          <w:bCs w:val="0"/>
          <w:szCs w:val="24"/>
        </w:rPr>
        <w:t>VII</w:t>
      </w:r>
    </w:p>
    <w:p w14:paraId="0F4B594D" w14:textId="66663AFC" w:rsidR="003776DD" w:rsidRPr="00AB770E" w:rsidRDefault="003776DD" w:rsidP="00377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0E">
        <w:rPr>
          <w:rFonts w:ascii="Times New Roman" w:hAnsi="Times New Roman" w:cs="Times New Roman"/>
          <w:b/>
          <w:sz w:val="24"/>
          <w:szCs w:val="24"/>
        </w:rPr>
        <w:t xml:space="preserve">Explore the basic foundations of differential equations </w:t>
      </w:r>
      <w:r>
        <w:rPr>
          <w:rFonts w:ascii="Times New Roman" w:hAnsi="Times New Roman" w:cs="Times New Roman"/>
          <w:b/>
          <w:sz w:val="24"/>
          <w:szCs w:val="24"/>
        </w:rPr>
        <w:t>and solve</w:t>
      </w:r>
      <w:r w:rsidRPr="00AB770E">
        <w:rPr>
          <w:rFonts w:ascii="Times New Roman" w:hAnsi="Times New Roman" w:cs="Times New Roman"/>
          <w:b/>
          <w:sz w:val="24"/>
          <w:szCs w:val="24"/>
        </w:rPr>
        <w:t xml:space="preserve"> them.</w:t>
      </w:r>
    </w:p>
    <w:p w14:paraId="7BA24832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080"/>
        <w:gridCol w:w="805"/>
      </w:tblGrid>
      <w:tr w:rsidR="0025553F" w:rsidRPr="003776DD" w14:paraId="25C3F0CD" w14:textId="56AA2B49" w:rsidTr="0025553F">
        <w:tc>
          <w:tcPr>
            <w:tcW w:w="6745" w:type="dxa"/>
          </w:tcPr>
          <w:p w14:paraId="06AC945A" w14:textId="6C1C6A90" w:rsidR="0025553F" w:rsidRPr="00676954" w:rsidRDefault="0025553F" w:rsidP="006769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954">
              <w:rPr>
                <w:rFonts w:ascii="Times New Roman" w:hAnsi="Times New Roman" w:cs="Times New Roman"/>
                <w:sz w:val="24"/>
                <w:szCs w:val="24"/>
              </w:rPr>
              <w:t>Model situations with differential equations</w:t>
            </w:r>
          </w:p>
        </w:tc>
        <w:tc>
          <w:tcPr>
            <w:tcW w:w="1080" w:type="dxa"/>
          </w:tcPr>
          <w:p w14:paraId="4D13E4AD" w14:textId="1B1B0E83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05" w:type="dxa"/>
          </w:tcPr>
          <w:p w14:paraId="594B71D3" w14:textId="5C835A0F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553F" w:rsidRPr="003776DD" w14:paraId="4E672257" w14:textId="1A799150" w:rsidTr="0025553F">
        <w:tc>
          <w:tcPr>
            <w:tcW w:w="6745" w:type="dxa"/>
          </w:tcPr>
          <w:p w14:paraId="68F9B379" w14:textId="4582C6A4" w:rsidR="0025553F" w:rsidRPr="00B04AD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ADF">
              <w:rPr>
                <w:rFonts w:ascii="Times New Roman" w:hAnsi="Times New Roman" w:cs="Times New Roman"/>
                <w:sz w:val="24"/>
                <w:szCs w:val="24"/>
              </w:rPr>
              <w:t>Verify solutions for differential equations.</w:t>
            </w:r>
          </w:p>
        </w:tc>
        <w:tc>
          <w:tcPr>
            <w:tcW w:w="1080" w:type="dxa"/>
          </w:tcPr>
          <w:p w14:paraId="4DB65477" w14:textId="4E68D79B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05" w:type="dxa"/>
          </w:tcPr>
          <w:p w14:paraId="44C86781" w14:textId="3622EB5C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5DC67F03" w14:textId="7E8E8A43" w:rsidTr="0025553F">
        <w:tc>
          <w:tcPr>
            <w:tcW w:w="6745" w:type="dxa"/>
          </w:tcPr>
          <w:p w14:paraId="659D4755" w14:textId="1EDBCE96" w:rsidR="0025553F" w:rsidRPr="003776DD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 slope fields</w:t>
            </w:r>
          </w:p>
        </w:tc>
        <w:tc>
          <w:tcPr>
            <w:tcW w:w="1080" w:type="dxa"/>
          </w:tcPr>
          <w:p w14:paraId="6B854C9C" w14:textId="43586EDD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05" w:type="dxa"/>
          </w:tcPr>
          <w:p w14:paraId="3D5B1670" w14:textId="74ABF033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5A8FD997" w14:textId="31624680" w:rsidTr="0025553F">
        <w:tc>
          <w:tcPr>
            <w:tcW w:w="6745" w:type="dxa"/>
          </w:tcPr>
          <w:p w14:paraId="23038EF4" w14:textId="420CDB2D" w:rsidR="0025553F" w:rsidRPr="003776DD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 a slope field and how it relates to solutions to differential equations.</w:t>
            </w:r>
          </w:p>
        </w:tc>
        <w:tc>
          <w:tcPr>
            <w:tcW w:w="1080" w:type="dxa"/>
          </w:tcPr>
          <w:p w14:paraId="0211F74A" w14:textId="0590DABB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05" w:type="dxa"/>
          </w:tcPr>
          <w:p w14:paraId="22376B54" w14:textId="032AD52F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553F" w:rsidRPr="003776DD" w14:paraId="6D445922" w14:textId="0E99757F" w:rsidTr="0025553F">
        <w:tc>
          <w:tcPr>
            <w:tcW w:w="6745" w:type="dxa"/>
          </w:tcPr>
          <w:p w14:paraId="6734BD05" w14:textId="5E969506" w:rsidR="0025553F" w:rsidRPr="003776DD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solutions using Euler’s Method.</w:t>
            </w:r>
          </w:p>
        </w:tc>
        <w:tc>
          <w:tcPr>
            <w:tcW w:w="1080" w:type="dxa"/>
          </w:tcPr>
          <w:p w14:paraId="18D71EDA" w14:textId="5CC6EBF1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05" w:type="dxa"/>
          </w:tcPr>
          <w:p w14:paraId="303D417C" w14:textId="1A8D4B3B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553F" w:rsidRPr="003776DD" w14:paraId="6A9706A0" w14:textId="46816FD9" w:rsidTr="0025553F">
        <w:tc>
          <w:tcPr>
            <w:tcW w:w="6745" w:type="dxa"/>
          </w:tcPr>
          <w:p w14:paraId="19519A3E" w14:textId="5EDB1121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general solutions using separation of variables.</w:t>
            </w:r>
          </w:p>
        </w:tc>
        <w:tc>
          <w:tcPr>
            <w:tcW w:w="1080" w:type="dxa"/>
          </w:tcPr>
          <w:p w14:paraId="35CDB639" w14:textId="6EAD995F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05" w:type="dxa"/>
          </w:tcPr>
          <w:p w14:paraId="6EACA4DB" w14:textId="398BD00E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0AA688D7" w14:textId="3728613C" w:rsidTr="0025553F">
        <w:tc>
          <w:tcPr>
            <w:tcW w:w="6745" w:type="dxa"/>
          </w:tcPr>
          <w:p w14:paraId="1C97E7DB" w14:textId="42F081C9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particular solutions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initial conditions and separation of variables.</w:t>
            </w:r>
          </w:p>
        </w:tc>
        <w:tc>
          <w:tcPr>
            <w:tcW w:w="1080" w:type="dxa"/>
          </w:tcPr>
          <w:p w14:paraId="604B0F35" w14:textId="50ECC715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05" w:type="dxa"/>
          </w:tcPr>
          <w:p w14:paraId="2326FDDC" w14:textId="43B976B6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1B4563AD" w14:textId="49C9BD24" w:rsidTr="0025553F">
        <w:trPr>
          <w:trHeight w:val="70"/>
        </w:trPr>
        <w:tc>
          <w:tcPr>
            <w:tcW w:w="6745" w:type="dxa"/>
          </w:tcPr>
          <w:p w14:paraId="7A1BE5A2" w14:textId="311A3BD3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exponential models using differential equations.</w:t>
            </w:r>
          </w:p>
        </w:tc>
        <w:tc>
          <w:tcPr>
            <w:tcW w:w="1080" w:type="dxa"/>
          </w:tcPr>
          <w:p w14:paraId="5AE6B159" w14:textId="1A11B210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05" w:type="dxa"/>
          </w:tcPr>
          <w:p w14:paraId="5B69FC99" w14:textId="3D0C04DA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553F" w:rsidRPr="003776DD" w14:paraId="1B33DBDC" w14:textId="1565D328" w:rsidTr="00676954">
        <w:trPr>
          <w:trHeight w:val="70"/>
        </w:trPr>
        <w:tc>
          <w:tcPr>
            <w:tcW w:w="6745" w:type="dxa"/>
          </w:tcPr>
          <w:p w14:paraId="010E432E" w14:textId="1D7B7619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logistic growth with differential equations.</w:t>
            </w:r>
          </w:p>
        </w:tc>
        <w:tc>
          <w:tcPr>
            <w:tcW w:w="1080" w:type="dxa"/>
          </w:tcPr>
          <w:p w14:paraId="211ECA4F" w14:textId="46E2048F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05" w:type="dxa"/>
          </w:tcPr>
          <w:p w14:paraId="7E626465" w14:textId="1122E5C8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420F096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0E">
        <w:rPr>
          <w:rFonts w:ascii="Times New Roman" w:hAnsi="Times New Roman" w:cs="Times New Roman"/>
          <w:sz w:val="24"/>
          <w:szCs w:val="24"/>
        </w:rPr>
        <w:t> </w:t>
      </w:r>
    </w:p>
    <w:p w14:paraId="4EBA5713" w14:textId="77777777" w:rsidR="002967A1" w:rsidRPr="009D40C2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C2">
        <w:rPr>
          <w:rFonts w:ascii="Times New Roman" w:hAnsi="Times New Roman" w:cs="Times New Roman"/>
          <w:sz w:val="24"/>
          <w:szCs w:val="24"/>
        </w:rPr>
        <w:t xml:space="preserve">COMPETENCY </w:t>
      </w:r>
      <w:r w:rsidR="006C78BA" w:rsidRPr="009D40C2">
        <w:rPr>
          <w:rFonts w:ascii="Times New Roman" w:hAnsi="Times New Roman" w:cs="Times New Roman"/>
          <w:sz w:val="24"/>
          <w:szCs w:val="24"/>
        </w:rPr>
        <w:t>VIII</w:t>
      </w:r>
    </w:p>
    <w:p w14:paraId="5DAB50A9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0E">
        <w:rPr>
          <w:rFonts w:ascii="Times New Roman" w:hAnsi="Times New Roman" w:cs="Times New Roman"/>
          <w:b/>
          <w:sz w:val="24"/>
          <w:szCs w:val="24"/>
        </w:rPr>
        <w:t>Identify the derivative as a function that describes properties of an original equation graphically.</w:t>
      </w:r>
    </w:p>
    <w:p w14:paraId="10425EA8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637"/>
        <w:gridCol w:w="1080"/>
        <w:gridCol w:w="805"/>
      </w:tblGrid>
      <w:tr w:rsidR="00926D25" w:rsidRPr="009D40C2" w14:paraId="5DDFEF13" w14:textId="5A786443" w:rsidTr="00926D25">
        <w:tc>
          <w:tcPr>
            <w:tcW w:w="6637" w:type="dxa"/>
          </w:tcPr>
          <w:p w14:paraId="07302AA0" w14:textId="27B8A124" w:rsidR="00926D25" w:rsidRPr="00B04ADF" w:rsidRDefault="00926D25" w:rsidP="00B04ADF">
            <w:pPr>
              <w:pStyle w:val="ListParagraph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ADF">
              <w:rPr>
                <w:rFonts w:ascii="Times New Roman" w:hAnsi="Times New Roman" w:cs="Times New Roman"/>
                <w:sz w:val="24"/>
                <w:szCs w:val="24"/>
              </w:rPr>
              <w:t>Find the average value of a function on an interval (Mean Value Theorem for Integrals)</w:t>
            </w:r>
          </w:p>
        </w:tc>
        <w:tc>
          <w:tcPr>
            <w:tcW w:w="1080" w:type="dxa"/>
          </w:tcPr>
          <w:p w14:paraId="498C5723" w14:textId="0ACB5A7C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5" w:type="dxa"/>
          </w:tcPr>
          <w:p w14:paraId="57AB3C39" w14:textId="5D399CAA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2085798E" w14:textId="786C2F72" w:rsidTr="00926D25">
        <w:tc>
          <w:tcPr>
            <w:tcW w:w="6637" w:type="dxa"/>
          </w:tcPr>
          <w:p w14:paraId="72E39985" w14:textId="2281AC39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CC2">
              <w:rPr>
                <w:rFonts w:ascii="Times New Roman" w:hAnsi="Times New Roman" w:cs="Times New Roman"/>
                <w:sz w:val="24"/>
                <w:szCs w:val="24"/>
              </w:rPr>
              <w:t>Connect position, velocity, and acceleration of functions using integrals.</w:t>
            </w:r>
          </w:p>
        </w:tc>
        <w:tc>
          <w:tcPr>
            <w:tcW w:w="1080" w:type="dxa"/>
          </w:tcPr>
          <w:p w14:paraId="106E9298" w14:textId="574201D0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5" w:type="dxa"/>
          </w:tcPr>
          <w:p w14:paraId="69651C2D" w14:textId="063C1F38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5F6DBD95" w14:textId="19E6DEEC" w:rsidTr="00926D25">
        <w:tc>
          <w:tcPr>
            <w:tcW w:w="6637" w:type="dxa"/>
          </w:tcPr>
          <w:p w14:paraId="3B950857" w14:textId="1C0907AC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accumulation functions and definite integrals in applied contexts.</w:t>
            </w:r>
          </w:p>
        </w:tc>
        <w:tc>
          <w:tcPr>
            <w:tcW w:w="1080" w:type="dxa"/>
          </w:tcPr>
          <w:p w14:paraId="3C0B837C" w14:textId="334E0954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05" w:type="dxa"/>
          </w:tcPr>
          <w:p w14:paraId="4902B2A4" w14:textId="4B866BAE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2567ED9C" w14:textId="22AFE34A" w:rsidTr="00926D25">
        <w:tc>
          <w:tcPr>
            <w:tcW w:w="6637" w:type="dxa"/>
          </w:tcPr>
          <w:p w14:paraId="100EDE04" w14:textId="6D733A76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between curves expressed as functions of x.</w:t>
            </w:r>
          </w:p>
        </w:tc>
        <w:tc>
          <w:tcPr>
            <w:tcW w:w="1080" w:type="dxa"/>
          </w:tcPr>
          <w:p w14:paraId="5A8F57ED" w14:textId="0BD86D2A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05" w:type="dxa"/>
          </w:tcPr>
          <w:p w14:paraId="50AF4A46" w14:textId="7EDDBEDC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42D6A181" w14:textId="0BF6AA88" w:rsidTr="00926D25">
        <w:tc>
          <w:tcPr>
            <w:tcW w:w="6637" w:type="dxa"/>
          </w:tcPr>
          <w:p w14:paraId="1F134F51" w14:textId="553F63EB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between curves expressed as functions of y.</w:t>
            </w:r>
          </w:p>
        </w:tc>
        <w:tc>
          <w:tcPr>
            <w:tcW w:w="1080" w:type="dxa"/>
          </w:tcPr>
          <w:p w14:paraId="6F5E1114" w14:textId="24B06EA9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05" w:type="dxa"/>
          </w:tcPr>
          <w:p w14:paraId="10F8CBB9" w14:textId="1BEFF729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4B13A9CE" w14:textId="5BC54FCD" w:rsidTr="00926D25">
        <w:tc>
          <w:tcPr>
            <w:tcW w:w="6637" w:type="dxa"/>
          </w:tcPr>
          <w:p w14:paraId="3EFEABDA" w14:textId="570FCA26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between curves that intersect at more than two points.</w:t>
            </w:r>
          </w:p>
        </w:tc>
        <w:tc>
          <w:tcPr>
            <w:tcW w:w="1080" w:type="dxa"/>
          </w:tcPr>
          <w:p w14:paraId="2DFAFC45" w14:textId="0198ECAC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5" w:type="dxa"/>
          </w:tcPr>
          <w:p w14:paraId="3B93514D" w14:textId="5FE98F79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033FD686" w14:textId="7ED6369A" w:rsidTr="00926D25">
        <w:tc>
          <w:tcPr>
            <w:tcW w:w="6637" w:type="dxa"/>
          </w:tcPr>
          <w:p w14:paraId="4C6614FC" w14:textId="3219F8C6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using cross sections of squares, rectangles, triangles, and semicircles.</w:t>
            </w:r>
          </w:p>
        </w:tc>
        <w:tc>
          <w:tcPr>
            <w:tcW w:w="1080" w:type="dxa"/>
          </w:tcPr>
          <w:p w14:paraId="5FF23773" w14:textId="13F62E4E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8.7, 8.8</w:t>
            </w:r>
          </w:p>
        </w:tc>
        <w:tc>
          <w:tcPr>
            <w:tcW w:w="805" w:type="dxa"/>
          </w:tcPr>
          <w:p w14:paraId="7AF9B00C" w14:textId="48CB4D1B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357F773A" w14:textId="7F7DEA6C" w:rsidTr="00926D25">
        <w:tc>
          <w:tcPr>
            <w:tcW w:w="6637" w:type="dxa"/>
          </w:tcPr>
          <w:p w14:paraId="50610812" w14:textId="27F83666" w:rsidR="00926D25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by revolving a region about the x or y- axes</w:t>
            </w:r>
            <w:r w:rsidR="0029457E">
              <w:rPr>
                <w:rFonts w:ascii="Times New Roman" w:hAnsi="Times New Roman" w:cs="Times New Roman"/>
                <w:sz w:val="24"/>
                <w:szCs w:val="24"/>
              </w:rPr>
              <w:t xml:space="preserve"> using the disc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14:paraId="40C0FEB0" w14:textId="7C69CC31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05" w:type="dxa"/>
          </w:tcPr>
          <w:p w14:paraId="1C97357C" w14:textId="3A59E325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5CD87D7D" w14:textId="237007A1" w:rsidTr="00926D25">
        <w:tc>
          <w:tcPr>
            <w:tcW w:w="6637" w:type="dxa"/>
          </w:tcPr>
          <w:p w14:paraId="64E91506" w14:textId="112C0D93" w:rsidR="00926D25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by revolving a region about other horizontal of vertical axes</w:t>
            </w:r>
            <w:r w:rsidR="00C65ED7">
              <w:rPr>
                <w:rFonts w:ascii="Times New Roman" w:hAnsi="Times New Roman" w:cs="Times New Roman"/>
                <w:sz w:val="24"/>
                <w:szCs w:val="24"/>
              </w:rPr>
              <w:t xml:space="preserve"> using the disc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DD04C5E" w14:textId="53ED6105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C65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1BE17944" w14:textId="256BD038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65ED7" w:rsidRPr="009D40C2" w14:paraId="36CAEF47" w14:textId="77777777" w:rsidTr="00926D25">
        <w:tc>
          <w:tcPr>
            <w:tcW w:w="6637" w:type="dxa"/>
          </w:tcPr>
          <w:p w14:paraId="04149253" w14:textId="26700B4B" w:rsidR="00C65ED7" w:rsidRDefault="00C65ED7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by revolving a region about the x or y- axes using the wash</w:t>
            </w:r>
            <w:r w:rsidR="00704239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method. </w:t>
            </w:r>
          </w:p>
        </w:tc>
        <w:tc>
          <w:tcPr>
            <w:tcW w:w="1080" w:type="dxa"/>
          </w:tcPr>
          <w:p w14:paraId="243E3B58" w14:textId="257027BA" w:rsidR="00C65ED7" w:rsidRDefault="0012273D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05" w:type="dxa"/>
          </w:tcPr>
          <w:p w14:paraId="0277537F" w14:textId="341FBCA7" w:rsidR="00C65ED7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5ED7" w:rsidRPr="009D40C2" w14:paraId="48045B4F" w14:textId="77777777" w:rsidTr="00926D25">
        <w:tc>
          <w:tcPr>
            <w:tcW w:w="6637" w:type="dxa"/>
          </w:tcPr>
          <w:p w14:paraId="75E3A5AA" w14:textId="5F60B56D" w:rsidR="00C65ED7" w:rsidRDefault="00C65ED7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by revolving a region about other horizontal of vertical axes using the washer method.</w:t>
            </w:r>
          </w:p>
        </w:tc>
        <w:tc>
          <w:tcPr>
            <w:tcW w:w="1080" w:type="dxa"/>
          </w:tcPr>
          <w:p w14:paraId="395765CA" w14:textId="6DA1EFD5" w:rsidR="00C65ED7" w:rsidRDefault="0012273D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05" w:type="dxa"/>
          </w:tcPr>
          <w:p w14:paraId="68E8DA1C" w14:textId="09EBC2CC" w:rsidR="00C65ED7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2118CA76" w14:textId="52FC0598" w:rsidTr="00926D25">
        <w:tc>
          <w:tcPr>
            <w:tcW w:w="6637" w:type="dxa"/>
          </w:tcPr>
          <w:p w14:paraId="37966E78" w14:textId="39DEB34E" w:rsidR="00926D25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arc length of a smooth, planar curve. Extend this concept to the distance travelled.</w:t>
            </w:r>
          </w:p>
        </w:tc>
        <w:tc>
          <w:tcPr>
            <w:tcW w:w="1080" w:type="dxa"/>
          </w:tcPr>
          <w:p w14:paraId="2FA91430" w14:textId="2C9C80ED" w:rsidR="00926D25" w:rsidRPr="00926D25" w:rsidRDefault="0012273D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805" w:type="dxa"/>
          </w:tcPr>
          <w:p w14:paraId="296F81F2" w14:textId="349CC4E8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09E6A9FA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0E">
        <w:rPr>
          <w:rFonts w:ascii="Times New Roman" w:hAnsi="Times New Roman" w:cs="Times New Roman"/>
          <w:sz w:val="24"/>
          <w:szCs w:val="24"/>
        </w:rPr>
        <w:t> </w:t>
      </w:r>
    </w:p>
    <w:p w14:paraId="71138421" w14:textId="77777777" w:rsidR="002967A1" w:rsidRPr="005F40DB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5F40DB">
        <w:rPr>
          <w:b w:val="0"/>
          <w:bCs w:val="0"/>
          <w:szCs w:val="24"/>
        </w:rPr>
        <w:t xml:space="preserve">COMPETENCY </w:t>
      </w:r>
      <w:r w:rsidR="006C78BA" w:rsidRPr="005F40DB">
        <w:rPr>
          <w:b w:val="0"/>
          <w:bCs w:val="0"/>
          <w:szCs w:val="24"/>
        </w:rPr>
        <w:t>IX</w:t>
      </w:r>
    </w:p>
    <w:p w14:paraId="14C0DB8E" w14:textId="4F38F766" w:rsidR="002967A1" w:rsidRPr="00AB770E" w:rsidRDefault="00F05909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Parametric equation, polar coordinates, and vector-valued functions</w:t>
      </w:r>
    </w:p>
    <w:p w14:paraId="45B389E9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685"/>
        <w:gridCol w:w="1080"/>
        <w:gridCol w:w="805"/>
      </w:tblGrid>
      <w:tr w:rsidR="00F05909" w:rsidRPr="00F05909" w14:paraId="7682E92B" w14:textId="294FA2A8" w:rsidTr="00F05909">
        <w:tc>
          <w:tcPr>
            <w:tcW w:w="6685" w:type="dxa"/>
          </w:tcPr>
          <w:p w14:paraId="0B347541" w14:textId="29ACDCFB" w:rsidR="00F05909" w:rsidRPr="00510166" w:rsidRDefault="00A96C1B" w:rsidP="00510166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166">
              <w:rPr>
                <w:rFonts w:ascii="Times New Roman" w:hAnsi="Times New Roman" w:cs="Times New Roman"/>
                <w:sz w:val="24"/>
                <w:szCs w:val="24"/>
              </w:rPr>
              <w:t>Define and differentiate parametric equations.</w:t>
            </w:r>
          </w:p>
        </w:tc>
        <w:tc>
          <w:tcPr>
            <w:tcW w:w="1080" w:type="dxa"/>
          </w:tcPr>
          <w:p w14:paraId="2EA039CC" w14:textId="2A91B187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5" w:type="dxa"/>
          </w:tcPr>
          <w:p w14:paraId="6F1FD22F" w14:textId="3B02C926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05909" w:rsidRPr="00F05909" w14:paraId="5ECD6304" w14:textId="2EE02FF5" w:rsidTr="00F05909">
        <w:tc>
          <w:tcPr>
            <w:tcW w:w="6685" w:type="dxa"/>
          </w:tcPr>
          <w:p w14:paraId="17381D6B" w14:textId="5B6B26E0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second derivatives of parametric equations.</w:t>
            </w:r>
          </w:p>
        </w:tc>
        <w:tc>
          <w:tcPr>
            <w:tcW w:w="1080" w:type="dxa"/>
          </w:tcPr>
          <w:p w14:paraId="69503AB9" w14:textId="51AC7A6A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05" w:type="dxa"/>
          </w:tcPr>
          <w:p w14:paraId="699C8D36" w14:textId="213894B4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05909" w:rsidRPr="00F05909" w14:paraId="60858174" w14:textId="0D3E9196" w:rsidTr="00F05909">
        <w:tc>
          <w:tcPr>
            <w:tcW w:w="6685" w:type="dxa"/>
          </w:tcPr>
          <w:p w14:paraId="085C85CB" w14:textId="63FBE378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arc length of given parametric equations.</w:t>
            </w:r>
          </w:p>
        </w:tc>
        <w:tc>
          <w:tcPr>
            <w:tcW w:w="1080" w:type="dxa"/>
          </w:tcPr>
          <w:p w14:paraId="3A64E2A4" w14:textId="7D387E5A" w:rsidR="00A801CE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05" w:type="dxa"/>
          </w:tcPr>
          <w:p w14:paraId="3463E89B" w14:textId="12AD76CA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05909" w:rsidRPr="00F05909" w14:paraId="0D3DE17C" w14:textId="51DB476C" w:rsidTr="00F05909">
        <w:tc>
          <w:tcPr>
            <w:tcW w:w="6685" w:type="dxa"/>
          </w:tcPr>
          <w:p w14:paraId="7CC42EA1" w14:textId="360854E0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differentiate vector-valued functions.</w:t>
            </w:r>
          </w:p>
        </w:tc>
        <w:tc>
          <w:tcPr>
            <w:tcW w:w="1080" w:type="dxa"/>
          </w:tcPr>
          <w:p w14:paraId="3F56075D" w14:textId="5DE276F6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5" w:type="dxa"/>
          </w:tcPr>
          <w:p w14:paraId="644FD831" w14:textId="23B2DC1B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05909" w:rsidRPr="00F05909" w14:paraId="0D903AFA" w14:textId="0E797320" w:rsidTr="00F05909">
        <w:tc>
          <w:tcPr>
            <w:tcW w:w="6685" w:type="dxa"/>
          </w:tcPr>
          <w:p w14:paraId="1A00036D" w14:textId="07B3A4D2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 vector-valued functions.</w:t>
            </w:r>
          </w:p>
        </w:tc>
        <w:tc>
          <w:tcPr>
            <w:tcW w:w="1080" w:type="dxa"/>
          </w:tcPr>
          <w:p w14:paraId="0671C805" w14:textId="42378B1C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05" w:type="dxa"/>
          </w:tcPr>
          <w:p w14:paraId="64425C81" w14:textId="1FB2BE8B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05909" w:rsidRPr="00F05909" w14:paraId="5597418A" w14:textId="6BCC96BC" w:rsidTr="00F05909">
        <w:tc>
          <w:tcPr>
            <w:tcW w:w="6685" w:type="dxa"/>
          </w:tcPr>
          <w:p w14:paraId="71333C25" w14:textId="7B38A49A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motion problems using parametric and vector-valued functions.</w:t>
            </w:r>
          </w:p>
        </w:tc>
        <w:tc>
          <w:tcPr>
            <w:tcW w:w="1080" w:type="dxa"/>
          </w:tcPr>
          <w:p w14:paraId="6ACB6B74" w14:textId="2B960539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05" w:type="dxa"/>
          </w:tcPr>
          <w:p w14:paraId="22BF8B42" w14:textId="27449FF5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6C1B" w:rsidRPr="00F05909" w14:paraId="54E61A43" w14:textId="77777777" w:rsidTr="00F05909">
        <w:tc>
          <w:tcPr>
            <w:tcW w:w="6685" w:type="dxa"/>
          </w:tcPr>
          <w:p w14:paraId="0B0082B3" w14:textId="4CBEC27E" w:rsid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polar coordinates and differentiate in polar form.</w:t>
            </w:r>
          </w:p>
        </w:tc>
        <w:tc>
          <w:tcPr>
            <w:tcW w:w="1080" w:type="dxa"/>
          </w:tcPr>
          <w:p w14:paraId="2DA2B20B" w14:textId="4719F2BC" w:rsidR="00A96C1B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5" w:type="dxa"/>
          </w:tcPr>
          <w:p w14:paraId="55951F7E" w14:textId="0EB93C18" w:rsidR="00A96C1B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6C1B" w:rsidRPr="00F05909" w14:paraId="5E40A4F4" w14:textId="77777777" w:rsidTr="00F05909">
        <w:tc>
          <w:tcPr>
            <w:tcW w:w="6685" w:type="dxa"/>
          </w:tcPr>
          <w:p w14:paraId="664658FE" w14:textId="16CF5610" w:rsid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of a polar region or the area bounded by a single polar curve.</w:t>
            </w:r>
          </w:p>
        </w:tc>
        <w:tc>
          <w:tcPr>
            <w:tcW w:w="1080" w:type="dxa"/>
          </w:tcPr>
          <w:p w14:paraId="33D0FD50" w14:textId="0BB1ED12" w:rsidR="00A96C1B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05" w:type="dxa"/>
          </w:tcPr>
          <w:p w14:paraId="7392B542" w14:textId="73432022" w:rsidR="00A96C1B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6C1B" w:rsidRPr="00F05909" w14:paraId="5AB9582D" w14:textId="77777777" w:rsidTr="00F05909">
        <w:tc>
          <w:tcPr>
            <w:tcW w:w="6685" w:type="dxa"/>
          </w:tcPr>
          <w:p w14:paraId="3E9456CB" w14:textId="7E2458BC" w:rsid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the area of the region bounded by two polar curves.</w:t>
            </w:r>
          </w:p>
        </w:tc>
        <w:tc>
          <w:tcPr>
            <w:tcW w:w="1080" w:type="dxa"/>
          </w:tcPr>
          <w:p w14:paraId="5BD27DBD" w14:textId="27483FBC" w:rsidR="00A96C1B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05" w:type="dxa"/>
          </w:tcPr>
          <w:p w14:paraId="352EAD41" w14:textId="7134BA20" w:rsidR="00A96C1B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64D83144" w14:textId="5DE69558" w:rsidR="00F87932" w:rsidRDefault="00F87932" w:rsidP="002967A1">
      <w:pPr>
        <w:pStyle w:val="Heading4"/>
        <w:jc w:val="both"/>
        <w:rPr>
          <w:b w:val="0"/>
          <w:bCs w:val="0"/>
          <w:szCs w:val="24"/>
        </w:rPr>
      </w:pPr>
    </w:p>
    <w:p w14:paraId="696C8C43" w14:textId="46B33A81" w:rsidR="002967A1" w:rsidRPr="00A801CE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A801CE">
        <w:rPr>
          <w:b w:val="0"/>
          <w:bCs w:val="0"/>
          <w:szCs w:val="24"/>
        </w:rPr>
        <w:t xml:space="preserve">COMPETENCY </w:t>
      </w:r>
      <w:r w:rsidR="006C78BA" w:rsidRPr="00A801CE">
        <w:rPr>
          <w:b w:val="0"/>
          <w:bCs w:val="0"/>
          <w:szCs w:val="24"/>
        </w:rPr>
        <w:t>X</w:t>
      </w:r>
    </w:p>
    <w:p w14:paraId="044DD949" w14:textId="4CC18BA3" w:rsidR="002967A1" w:rsidRPr="00AB770E" w:rsidRDefault="00A801CE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Determine the convergence of an infinite sequence and series.</w:t>
      </w:r>
    </w:p>
    <w:p w14:paraId="39956B0F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1170"/>
        <w:gridCol w:w="805"/>
      </w:tblGrid>
      <w:tr w:rsidR="00B909A4" w:rsidRPr="00B909A4" w14:paraId="70B6CA87" w14:textId="68BFCC7D" w:rsidTr="00B909A4">
        <w:tc>
          <w:tcPr>
            <w:tcW w:w="6655" w:type="dxa"/>
          </w:tcPr>
          <w:p w14:paraId="2A1B346C" w14:textId="0877EAF1" w:rsidR="00B909A4" w:rsidRPr="00510166" w:rsidRDefault="00EC5AAC" w:rsidP="00510166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166">
              <w:rPr>
                <w:rFonts w:ascii="Times New Roman" w:hAnsi="Times New Roman" w:cs="Times New Roman"/>
                <w:sz w:val="24"/>
                <w:szCs w:val="24"/>
              </w:rPr>
              <w:t>Define convergent and divergent infinite series</w:t>
            </w:r>
          </w:p>
        </w:tc>
        <w:tc>
          <w:tcPr>
            <w:tcW w:w="1170" w:type="dxa"/>
          </w:tcPr>
          <w:p w14:paraId="45C2FA69" w14:textId="04E29B6E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05" w:type="dxa"/>
          </w:tcPr>
          <w:p w14:paraId="2114D571" w14:textId="46CE223D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0DDC0846" w14:textId="76CA03C9" w:rsidTr="00B909A4">
        <w:tc>
          <w:tcPr>
            <w:tcW w:w="6655" w:type="dxa"/>
          </w:tcPr>
          <w:p w14:paraId="2F849F32" w14:textId="4B268FE9" w:rsidR="00B909A4" w:rsidRPr="00B909A4" w:rsidRDefault="00EC5AAC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 an infinite Geometric series converges and what it converges to.</w:t>
            </w:r>
          </w:p>
        </w:tc>
        <w:tc>
          <w:tcPr>
            <w:tcW w:w="1170" w:type="dxa"/>
          </w:tcPr>
          <w:p w14:paraId="5953B3DB" w14:textId="3B085EB8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05" w:type="dxa"/>
          </w:tcPr>
          <w:p w14:paraId="3F001B2C" w14:textId="6D0469D4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319114FF" w14:textId="4E758D4C" w:rsidTr="00B909A4">
        <w:tc>
          <w:tcPr>
            <w:tcW w:w="6655" w:type="dxa"/>
          </w:tcPr>
          <w:p w14:paraId="4D36275E" w14:textId="14DAFBA6" w:rsidR="00B909A4" w:rsidRPr="00B909A4" w:rsidRDefault="00EC5AAC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nth term test for divergence appropriately to infinite series.</w:t>
            </w:r>
          </w:p>
        </w:tc>
        <w:tc>
          <w:tcPr>
            <w:tcW w:w="1170" w:type="dxa"/>
          </w:tcPr>
          <w:p w14:paraId="5B56F404" w14:textId="1FF757EB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05" w:type="dxa"/>
          </w:tcPr>
          <w:p w14:paraId="0EBA856E" w14:textId="5D5CEAE4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7F716F43" w14:textId="6AFF1AAA" w:rsidTr="00B909A4">
        <w:tc>
          <w:tcPr>
            <w:tcW w:w="6655" w:type="dxa"/>
          </w:tcPr>
          <w:p w14:paraId="25DF37EE" w14:textId="7E64F56A" w:rsidR="00B909A4" w:rsidRPr="00B909A4" w:rsidRDefault="00EC5AAC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r w:rsidR="004C182D">
              <w:rPr>
                <w:rFonts w:ascii="Times New Roman" w:hAnsi="Times New Roman" w:cs="Times New Roman"/>
                <w:sz w:val="24"/>
                <w:szCs w:val="24"/>
              </w:rPr>
              <w:t xml:space="preserve"> the convergence of a telescoping series. If it converges, find its sum.</w:t>
            </w:r>
          </w:p>
        </w:tc>
        <w:tc>
          <w:tcPr>
            <w:tcW w:w="1170" w:type="dxa"/>
          </w:tcPr>
          <w:p w14:paraId="099B10FE" w14:textId="40B0B48C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05" w:type="dxa"/>
          </w:tcPr>
          <w:p w14:paraId="57AED063" w14:textId="7E0D24E0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909A4" w:rsidRPr="00B909A4" w14:paraId="7D83D4BA" w14:textId="694526AD" w:rsidTr="00B909A4">
        <w:tc>
          <w:tcPr>
            <w:tcW w:w="6655" w:type="dxa"/>
          </w:tcPr>
          <w:p w14:paraId="3DC65A52" w14:textId="5F79EBEF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limit and direct comparison tests appropriately to an infinite series.</w:t>
            </w:r>
          </w:p>
        </w:tc>
        <w:tc>
          <w:tcPr>
            <w:tcW w:w="1170" w:type="dxa"/>
          </w:tcPr>
          <w:p w14:paraId="6B5FF43F" w14:textId="1AD0F1B6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05" w:type="dxa"/>
          </w:tcPr>
          <w:p w14:paraId="1CE9A4F3" w14:textId="594C92FE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13E12EC0" w14:textId="7BA69F09" w:rsidTr="00B909A4">
        <w:tc>
          <w:tcPr>
            <w:tcW w:w="6655" w:type="dxa"/>
          </w:tcPr>
          <w:p w14:paraId="4584D4B6" w14:textId="41F186DF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convergence of a p-series.</w:t>
            </w:r>
          </w:p>
        </w:tc>
        <w:tc>
          <w:tcPr>
            <w:tcW w:w="1170" w:type="dxa"/>
          </w:tcPr>
          <w:p w14:paraId="596BE3AB" w14:textId="5EDD68CF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5" w:type="dxa"/>
          </w:tcPr>
          <w:p w14:paraId="42301175" w14:textId="69B01095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909A4" w:rsidRPr="00B909A4" w14:paraId="4D8C397E" w14:textId="76454427" w:rsidTr="00B909A4">
        <w:tc>
          <w:tcPr>
            <w:tcW w:w="6655" w:type="dxa"/>
          </w:tcPr>
          <w:p w14:paraId="40CB2D0E" w14:textId="13499F73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integral test to appropriately to determine the convergence of an infinite series.</w:t>
            </w:r>
          </w:p>
        </w:tc>
        <w:tc>
          <w:tcPr>
            <w:tcW w:w="1170" w:type="dxa"/>
          </w:tcPr>
          <w:p w14:paraId="541340D9" w14:textId="3F08DAB4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05" w:type="dxa"/>
          </w:tcPr>
          <w:p w14:paraId="5A54913D" w14:textId="22791D11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1C3361DB" w14:textId="242B8ECA" w:rsidTr="00B909A4">
        <w:tc>
          <w:tcPr>
            <w:tcW w:w="6655" w:type="dxa"/>
          </w:tcPr>
          <w:p w14:paraId="17867496" w14:textId="2D4CC0E4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alternating series test to assess the convergence of an alternating series.</w:t>
            </w:r>
          </w:p>
        </w:tc>
        <w:tc>
          <w:tcPr>
            <w:tcW w:w="1170" w:type="dxa"/>
          </w:tcPr>
          <w:p w14:paraId="6DE90648" w14:textId="06D5046E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05" w:type="dxa"/>
          </w:tcPr>
          <w:p w14:paraId="36118FFC" w14:textId="1B5CCF19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C182D" w:rsidRPr="00B909A4" w14:paraId="195584EB" w14:textId="77777777" w:rsidTr="00B909A4">
        <w:tc>
          <w:tcPr>
            <w:tcW w:w="6655" w:type="dxa"/>
          </w:tcPr>
          <w:p w14:paraId="067EE669" w14:textId="71A83309" w:rsidR="004C182D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the sum of an alternating series and determine its maximum value of its error using the first neglected term.</w:t>
            </w:r>
          </w:p>
        </w:tc>
        <w:tc>
          <w:tcPr>
            <w:tcW w:w="1170" w:type="dxa"/>
          </w:tcPr>
          <w:p w14:paraId="4D59FCCC" w14:textId="08CF240B" w:rsidR="004C182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05" w:type="dxa"/>
          </w:tcPr>
          <w:p w14:paraId="1043EFDC" w14:textId="5281B538" w:rsidR="004C182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C182D" w:rsidRPr="00B909A4" w14:paraId="39E8E545" w14:textId="77777777" w:rsidTr="00B909A4">
        <w:tc>
          <w:tcPr>
            <w:tcW w:w="6655" w:type="dxa"/>
          </w:tcPr>
          <w:p w14:paraId="23D3B9B1" w14:textId="7AB3CC2E" w:rsidR="004C182D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ratio test appropriately to an infinite series.</w:t>
            </w:r>
          </w:p>
        </w:tc>
        <w:tc>
          <w:tcPr>
            <w:tcW w:w="1170" w:type="dxa"/>
          </w:tcPr>
          <w:p w14:paraId="0C877E71" w14:textId="75C8295B" w:rsidR="004C182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05" w:type="dxa"/>
          </w:tcPr>
          <w:p w14:paraId="450A5EF0" w14:textId="5511F597" w:rsidR="004C182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6C13" w:rsidRPr="00B909A4" w14:paraId="1B917D01" w14:textId="77777777" w:rsidTr="00B909A4">
        <w:tc>
          <w:tcPr>
            <w:tcW w:w="6655" w:type="dxa"/>
          </w:tcPr>
          <w:p w14:paraId="41D16C36" w14:textId="743E6BE2" w:rsidR="003F6C13" w:rsidRDefault="003F6C13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 root test appropriately to an infinite series. </w:t>
            </w:r>
          </w:p>
        </w:tc>
        <w:tc>
          <w:tcPr>
            <w:tcW w:w="1170" w:type="dxa"/>
          </w:tcPr>
          <w:p w14:paraId="1A312A89" w14:textId="25AC263E" w:rsidR="003F6C13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805" w:type="dxa"/>
          </w:tcPr>
          <w:p w14:paraId="6B399838" w14:textId="2D07904D" w:rsidR="003F6C13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C182D" w:rsidRPr="00B909A4" w14:paraId="444B7903" w14:textId="77777777" w:rsidTr="00B909A4">
        <w:tc>
          <w:tcPr>
            <w:tcW w:w="6655" w:type="dxa"/>
          </w:tcPr>
          <w:p w14:paraId="479C9AA6" w14:textId="1B0585AB" w:rsidR="004C182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absolute or conditional convergence of an infinite series.</w:t>
            </w:r>
          </w:p>
        </w:tc>
        <w:tc>
          <w:tcPr>
            <w:tcW w:w="1170" w:type="dxa"/>
          </w:tcPr>
          <w:p w14:paraId="5DE59D02" w14:textId="40FFBFC9" w:rsidR="004C182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05" w:type="dxa"/>
          </w:tcPr>
          <w:p w14:paraId="4CC5333D" w14:textId="1637A9C6" w:rsidR="004C182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D5DCD" w:rsidRPr="00B909A4" w14:paraId="013B6503" w14:textId="77777777" w:rsidTr="00B909A4">
        <w:tc>
          <w:tcPr>
            <w:tcW w:w="6655" w:type="dxa"/>
          </w:tcPr>
          <w:p w14:paraId="466F727A" w14:textId="624847B5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Taylor or Maclaurin polynomial for a particular function.</w:t>
            </w:r>
          </w:p>
        </w:tc>
        <w:tc>
          <w:tcPr>
            <w:tcW w:w="1170" w:type="dxa"/>
          </w:tcPr>
          <w:p w14:paraId="3C8797D9" w14:textId="71FDA073" w:rsidR="00ED5DC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05" w:type="dxa"/>
          </w:tcPr>
          <w:p w14:paraId="38D93E64" w14:textId="7078D590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D5DCD" w:rsidRPr="00B909A4" w14:paraId="7572EC8B" w14:textId="77777777" w:rsidTr="00B909A4">
        <w:tc>
          <w:tcPr>
            <w:tcW w:w="6655" w:type="dxa"/>
          </w:tcPr>
          <w:p w14:paraId="726B56AD" w14:textId="1DBB0026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error resulting from using a Taylor polynomial to approximate a value using the LaGrange Error Bound.</w:t>
            </w:r>
          </w:p>
        </w:tc>
        <w:tc>
          <w:tcPr>
            <w:tcW w:w="1170" w:type="dxa"/>
          </w:tcPr>
          <w:p w14:paraId="1AE92CB3" w14:textId="3456E3D6" w:rsidR="00ED5DC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05" w:type="dxa"/>
          </w:tcPr>
          <w:p w14:paraId="7E64A09F" w14:textId="66A5DDD6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D5DCD" w:rsidRPr="00B909A4" w14:paraId="7F36C237" w14:textId="77777777" w:rsidTr="00B909A4">
        <w:tc>
          <w:tcPr>
            <w:tcW w:w="6655" w:type="dxa"/>
          </w:tcPr>
          <w:p w14:paraId="75DA0305" w14:textId="47A6D646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 power series.</w:t>
            </w:r>
          </w:p>
        </w:tc>
        <w:tc>
          <w:tcPr>
            <w:tcW w:w="1170" w:type="dxa"/>
          </w:tcPr>
          <w:p w14:paraId="47B2BA8C" w14:textId="27FF5823" w:rsidR="00ED5DC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805" w:type="dxa"/>
          </w:tcPr>
          <w:p w14:paraId="2EAB5DB5" w14:textId="043C4392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29A5" w:rsidRPr="00B909A4" w14:paraId="673E1B61" w14:textId="77777777" w:rsidTr="00B909A4">
        <w:tc>
          <w:tcPr>
            <w:tcW w:w="6655" w:type="dxa"/>
          </w:tcPr>
          <w:p w14:paraId="364F9FCA" w14:textId="0EA25E65" w:rsidR="003B29A5" w:rsidRDefault="003B29A5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an interval and radius of convergence for a power series.</w:t>
            </w:r>
          </w:p>
        </w:tc>
        <w:tc>
          <w:tcPr>
            <w:tcW w:w="1170" w:type="dxa"/>
          </w:tcPr>
          <w:p w14:paraId="27B1E5D2" w14:textId="6A79698B" w:rsidR="003B29A5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805" w:type="dxa"/>
          </w:tcPr>
          <w:p w14:paraId="6ECA702B" w14:textId="16F8EFF0" w:rsidR="003B29A5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D5DCD" w:rsidRPr="00B909A4" w14:paraId="1390566B" w14:textId="77777777" w:rsidTr="00B909A4">
        <w:tc>
          <w:tcPr>
            <w:tcW w:w="6655" w:type="dxa"/>
          </w:tcPr>
          <w:p w14:paraId="4502840A" w14:textId="76DA781D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Derive the Taylor series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3B29A5" w:rsidRPr="003B29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 w14:anchorId="35623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30.75pt" o:ole="">
                  <v:imagedata r:id="rId9" o:title=""/>
                </v:shape>
                <o:OLEObject Type="Embed" ProgID="Equation.DSMT4" ShapeID="_x0000_i1025" DrawAspect="Content" ObjectID="_1753791822" r:id="rId10"/>
              </w:object>
            </w:r>
          </w:p>
        </w:tc>
        <w:tc>
          <w:tcPr>
            <w:tcW w:w="1170" w:type="dxa"/>
          </w:tcPr>
          <w:p w14:paraId="0C905AD0" w14:textId="3C615AE9" w:rsidR="00ED5DCD" w:rsidRPr="00B909A4" w:rsidRDefault="005648B6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805" w:type="dxa"/>
          </w:tcPr>
          <w:p w14:paraId="18F8959D" w14:textId="671990FE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29A5" w:rsidRPr="00B909A4" w14:paraId="1B2DF78A" w14:textId="77777777" w:rsidTr="00B909A4">
        <w:tc>
          <w:tcPr>
            <w:tcW w:w="6655" w:type="dxa"/>
          </w:tcPr>
          <w:p w14:paraId="78BC585C" w14:textId="65509DEF" w:rsidR="003B29A5" w:rsidRPr="00995CC9" w:rsidRDefault="00995CC9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Taylor series. </w:t>
            </w:r>
          </w:p>
        </w:tc>
        <w:tc>
          <w:tcPr>
            <w:tcW w:w="1170" w:type="dxa"/>
          </w:tcPr>
          <w:p w14:paraId="6C96BC14" w14:textId="6DC873F9" w:rsidR="003B29A5" w:rsidRPr="00B909A4" w:rsidRDefault="005648B6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05" w:type="dxa"/>
          </w:tcPr>
          <w:p w14:paraId="6DBA3270" w14:textId="5ADC5310" w:rsidR="003B29A5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439EA306" w14:textId="75CFFA9C" w:rsidR="002967A1" w:rsidRPr="00AB770E" w:rsidRDefault="002967A1" w:rsidP="0051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0E377" w14:textId="77777777" w:rsidR="002967A1" w:rsidRPr="002967A1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67A1" w:rsidRPr="0029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B11"/>
    <w:multiLevelType w:val="hybridMultilevel"/>
    <w:tmpl w:val="46DC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7C0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5D2965"/>
    <w:multiLevelType w:val="multilevel"/>
    <w:tmpl w:val="B15A71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AF7534"/>
    <w:multiLevelType w:val="multilevel"/>
    <w:tmpl w:val="2092E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6507F8"/>
    <w:multiLevelType w:val="multilevel"/>
    <w:tmpl w:val="1F7A0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925D37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B36A57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674B1E"/>
    <w:multiLevelType w:val="multilevel"/>
    <w:tmpl w:val="807C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83165D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993359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F7FEC"/>
    <w:multiLevelType w:val="hybridMultilevel"/>
    <w:tmpl w:val="70C0DF3A"/>
    <w:lvl w:ilvl="0" w:tplc="101C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12EB"/>
    <w:multiLevelType w:val="multilevel"/>
    <w:tmpl w:val="83084C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121C43"/>
    <w:multiLevelType w:val="multilevel"/>
    <w:tmpl w:val="83084C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EF4ADC"/>
    <w:multiLevelType w:val="hybridMultilevel"/>
    <w:tmpl w:val="4DF66AA6"/>
    <w:lvl w:ilvl="0" w:tplc="BC3C0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57D5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A5AC9"/>
    <w:multiLevelType w:val="multilevel"/>
    <w:tmpl w:val="1F7A0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650991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B7A8D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16119A"/>
    <w:multiLevelType w:val="hybridMultilevel"/>
    <w:tmpl w:val="800E1662"/>
    <w:lvl w:ilvl="0" w:tplc="3DEA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645F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480ED4"/>
    <w:multiLevelType w:val="multilevel"/>
    <w:tmpl w:val="83084C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D6334B"/>
    <w:multiLevelType w:val="multilevel"/>
    <w:tmpl w:val="476C5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FD24E6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F102C7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A821CA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F0437E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D45F1C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D709A2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3F2A2B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28200A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73724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8B31C8"/>
    <w:multiLevelType w:val="hybridMultilevel"/>
    <w:tmpl w:val="1D9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C25"/>
    <w:multiLevelType w:val="multilevel"/>
    <w:tmpl w:val="2092E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423021"/>
    <w:multiLevelType w:val="hybridMultilevel"/>
    <w:tmpl w:val="2CB4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32A82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EF470E"/>
    <w:multiLevelType w:val="multilevel"/>
    <w:tmpl w:val="983CCCD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0268202">
    <w:abstractNumId w:val="35"/>
  </w:num>
  <w:num w:numId="2" w16cid:durableId="1591114814">
    <w:abstractNumId w:val="17"/>
  </w:num>
  <w:num w:numId="3" w16cid:durableId="572659644">
    <w:abstractNumId w:val="33"/>
  </w:num>
  <w:num w:numId="4" w16cid:durableId="1828398410">
    <w:abstractNumId w:val="0"/>
  </w:num>
  <w:num w:numId="5" w16cid:durableId="661470052">
    <w:abstractNumId w:val="34"/>
  </w:num>
  <w:num w:numId="6" w16cid:durableId="1054474349">
    <w:abstractNumId w:val="32"/>
  </w:num>
  <w:num w:numId="7" w16cid:durableId="1864054916">
    <w:abstractNumId w:val="30"/>
  </w:num>
  <w:num w:numId="8" w16cid:durableId="725952791">
    <w:abstractNumId w:val="13"/>
  </w:num>
  <w:num w:numId="9" w16cid:durableId="304819116">
    <w:abstractNumId w:val="36"/>
  </w:num>
  <w:num w:numId="10" w16cid:durableId="106855350">
    <w:abstractNumId w:val="4"/>
  </w:num>
  <w:num w:numId="11" w16cid:durableId="15271472">
    <w:abstractNumId w:val="25"/>
  </w:num>
  <w:num w:numId="12" w16cid:durableId="1881161993">
    <w:abstractNumId w:val="3"/>
  </w:num>
  <w:num w:numId="13" w16cid:durableId="500000978">
    <w:abstractNumId w:val="11"/>
  </w:num>
  <w:num w:numId="14" w16cid:durableId="975187393">
    <w:abstractNumId w:val="5"/>
  </w:num>
  <w:num w:numId="15" w16cid:durableId="393819686">
    <w:abstractNumId w:val="6"/>
  </w:num>
  <w:num w:numId="16" w16cid:durableId="931277869">
    <w:abstractNumId w:val="14"/>
  </w:num>
  <w:num w:numId="17" w16cid:durableId="1175076232">
    <w:abstractNumId w:val="18"/>
  </w:num>
  <w:num w:numId="18" w16cid:durableId="573661852">
    <w:abstractNumId w:val="31"/>
  </w:num>
  <w:num w:numId="19" w16cid:durableId="444931523">
    <w:abstractNumId w:val="28"/>
  </w:num>
  <w:num w:numId="20" w16cid:durableId="20711924">
    <w:abstractNumId w:val="29"/>
  </w:num>
  <w:num w:numId="21" w16cid:durableId="1149593553">
    <w:abstractNumId w:val="9"/>
  </w:num>
  <w:num w:numId="22" w16cid:durableId="1084571517">
    <w:abstractNumId w:val="27"/>
  </w:num>
  <w:num w:numId="23" w16cid:durableId="342360705">
    <w:abstractNumId w:val="24"/>
  </w:num>
  <w:num w:numId="24" w16cid:durableId="121122659">
    <w:abstractNumId w:val="2"/>
  </w:num>
  <w:num w:numId="25" w16cid:durableId="1339163132">
    <w:abstractNumId w:val="7"/>
  </w:num>
  <w:num w:numId="26" w16cid:durableId="353456663">
    <w:abstractNumId w:val="10"/>
  </w:num>
  <w:num w:numId="27" w16cid:durableId="1279726580">
    <w:abstractNumId w:val="19"/>
  </w:num>
  <w:num w:numId="28" w16cid:durableId="1221406422">
    <w:abstractNumId w:val="23"/>
  </w:num>
  <w:num w:numId="29" w16cid:durableId="401831227">
    <w:abstractNumId w:val="15"/>
  </w:num>
  <w:num w:numId="30" w16cid:durableId="1800802252">
    <w:abstractNumId w:val="12"/>
  </w:num>
  <w:num w:numId="31" w16cid:durableId="249242121">
    <w:abstractNumId w:val="21"/>
  </w:num>
  <w:num w:numId="32" w16cid:durableId="582229734">
    <w:abstractNumId w:val="16"/>
  </w:num>
  <w:num w:numId="33" w16cid:durableId="346567404">
    <w:abstractNumId w:val="20"/>
  </w:num>
  <w:num w:numId="34" w16cid:durableId="146553396">
    <w:abstractNumId w:val="22"/>
  </w:num>
  <w:num w:numId="35" w16cid:durableId="895892539">
    <w:abstractNumId w:val="8"/>
  </w:num>
  <w:num w:numId="36" w16cid:durableId="54204504">
    <w:abstractNumId w:val="1"/>
  </w:num>
  <w:num w:numId="37" w16cid:durableId="18793176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A"/>
    <w:rsid w:val="00003DB7"/>
    <w:rsid w:val="000245F1"/>
    <w:rsid w:val="000522FE"/>
    <w:rsid w:val="00062411"/>
    <w:rsid w:val="0006727E"/>
    <w:rsid w:val="00083BD4"/>
    <w:rsid w:val="000D722B"/>
    <w:rsid w:val="000D7365"/>
    <w:rsid w:val="0012273D"/>
    <w:rsid w:val="00143602"/>
    <w:rsid w:val="00155056"/>
    <w:rsid w:val="0016326E"/>
    <w:rsid w:val="001636E9"/>
    <w:rsid w:val="001C32E1"/>
    <w:rsid w:val="00250D07"/>
    <w:rsid w:val="0025553F"/>
    <w:rsid w:val="00256547"/>
    <w:rsid w:val="00281AE8"/>
    <w:rsid w:val="0028391F"/>
    <w:rsid w:val="0029457E"/>
    <w:rsid w:val="002967A1"/>
    <w:rsid w:val="002A466E"/>
    <w:rsid w:val="002D215C"/>
    <w:rsid w:val="0031329F"/>
    <w:rsid w:val="00317226"/>
    <w:rsid w:val="003440D0"/>
    <w:rsid w:val="003455FE"/>
    <w:rsid w:val="003515A9"/>
    <w:rsid w:val="003776DD"/>
    <w:rsid w:val="00377F96"/>
    <w:rsid w:val="003A020A"/>
    <w:rsid w:val="003A44E5"/>
    <w:rsid w:val="003B29A5"/>
    <w:rsid w:val="003E3CA0"/>
    <w:rsid w:val="003E4AA8"/>
    <w:rsid w:val="003F6C13"/>
    <w:rsid w:val="00402773"/>
    <w:rsid w:val="00422C80"/>
    <w:rsid w:val="00423A25"/>
    <w:rsid w:val="00447FD4"/>
    <w:rsid w:val="00452269"/>
    <w:rsid w:val="00484D34"/>
    <w:rsid w:val="004C182D"/>
    <w:rsid w:val="004F3CCF"/>
    <w:rsid w:val="004F5793"/>
    <w:rsid w:val="00510166"/>
    <w:rsid w:val="00511FD1"/>
    <w:rsid w:val="00512BAB"/>
    <w:rsid w:val="00542550"/>
    <w:rsid w:val="005648B6"/>
    <w:rsid w:val="00590AC6"/>
    <w:rsid w:val="005D0275"/>
    <w:rsid w:val="005E7536"/>
    <w:rsid w:val="005F40DB"/>
    <w:rsid w:val="006167E9"/>
    <w:rsid w:val="00635332"/>
    <w:rsid w:val="006375EE"/>
    <w:rsid w:val="0067319F"/>
    <w:rsid w:val="00676954"/>
    <w:rsid w:val="0069444E"/>
    <w:rsid w:val="006A0C28"/>
    <w:rsid w:val="006C6C1C"/>
    <w:rsid w:val="006C78BA"/>
    <w:rsid w:val="006F6C4A"/>
    <w:rsid w:val="00704239"/>
    <w:rsid w:val="007266DC"/>
    <w:rsid w:val="00740DA6"/>
    <w:rsid w:val="00752040"/>
    <w:rsid w:val="007576AE"/>
    <w:rsid w:val="00762409"/>
    <w:rsid w:val="008243C5"/>
    <w:rsid w:val="00831495"/>
    <w:rsid w:val="00866F33"/>
    <w:rsid w:val="00877035"/>
    <w:rsid w:val="008B3F6E"/>
    <w:rsid w:val="008E4EB1"/>
    <w:rsid w:val="008F7BBC"/>
    <w:rsid w:val="0092350F"/>
    <w:rsid w:val="00926D25"/>
    <w:rsid w:val="00934309"/>
    <w:rsid w:val="00954066"/>
    <w:rsid w:val="00986785"/>
    <w:rsid w:val="00992601"/>
    <w:rsid w:val="00995CC9"/>
    <w:rsid w:val="009D40C2"/>
    <w:rsid w:val="009E1FD9"/>
    <w:rsid w:val="009E28E3"/>
    <w:rsid w:val="009F08FB"/>
    <w:rsid w:val="00A00EAE"/>
    <w:rsid w:val="00A06842"/>
    <w:rsid w:val="00A801CE"/>
    <w:rsid w:val="00A95708"/>
    <w:rsid w:val="00A96BAA"/>
    <w:rsid w:val="00A96C1B"/>
    <w:rsid w:val="00AA1C15"/>
    <w:rsid w:val="00AC2DE6"/>
    <w:rsid w:val="00AC4081"/>
    <w:rsid w:val="00B04ADF"/>
    <w:rsid w:val="00B05C56"/>
    <w:rsid w:val="00B12A87"/>
    <w:rsid w:val="00B15225"/>
    <w:rsid w:val="00B20E58"/>
    <w:rsid w:val="00B31524"/>
    <w:rsid w:val="00B54B28"/>
    <w:rsid w:val="00B65D75"/>
    <w:rsid w:val="00B909A4"/>
    <w:rsid w:val="00BB518A"/>
    <w:rsid w:val="00BC6A09"/>
    <w:rsid w:val="00C35C1D"/>
    <w:rsid w:val="00C65ED7"/>
    <w:rsid w:val="00C77209"/>
    <w:rsid w:val="00C96324"/>
    <w:rsid w:val="00CA156A"/>
    <w:rsid w:val="00CD5AF9"/>
    <w:rsid w:val="00CE3149"/>
    <w:rsid w:val="00CF4B66"/>
    <w:rsid w:val="00DB7677"/>
    <w:rsid w:val="00DF5B79"/>
    <w:rsid w:val="00E40DF3"/>
    <w:rsid w:val="00E42DF5"/>
    <w:rsid w:val="00E70902"/>
    <w:rsid w:val="00EB7CC2"/>
    <w:rsid w:val="00EC5AAC"/>
    <w:rsid w:val="00ED5DCD"/>
    <w:rsid w:val="00EE2CCC"/>
    <w:rsid w:val="00F05909"/>
    <w:rsid w:val="00F17712"/>
    <w:rsid w:val="00F8322D"/>
    <w:rsid w:val="00F87932"/>
    <w:rsid w:val="00F87D9A"/>
    <w:rsid w:val="00FC069D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287FBB"/>
  <w15:docId w15:val="{14F8C484-20FE-448F-98ED-A5B3E893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paragraph" w:styleId="Heading4">
    <w:name w:val="heading 4"/>
    <w:basedOn w:val="Normal"/>
    <w:next w:val="Normal"/>
    <w:link w:val="Heading4Char"/>
    <w:qFormat/>
    <w:rsid w:val="002967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  <w:style w:type="character" w:customStyle="1" w:styleId="Heading4Char">
    <w:name w:val="Heading 4 Char"/>
    <w:basedOn w:val="DefaultParagraphFont"/>
    <w:link w:val="Heading4"/>
    <w:rsid w:val="002967A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2967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7A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D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F2E53906F304985767BBBF16B2006" ma:contentTypeVersion="24" ma:contentTypeDescription="Create a new document." ma:contentTypeScope="" ma:versionID="5c35a23ddca5b871002f07d2337da848">
  <xsd:schema xmlns:xsd="http://www.w3.org/2001/XMLSchema" xmlns:xs="http://www.w3.org/2001/XMLSchema" xmlns:p="http://schemas.microsoft.com/office/2006/metadata/properties" xmlns:ns3="904e2103-45c0-4dec-87ab-f93358121e37" xmlns:ns4="bbc0897c-eabb-4db8-84b4-656ab8c5144a" targetNamespace="http://schemas.microsoft.com/office/2006/metadata/properties" ma:root="true" ma:fieldsID="8c81f366aea7477fddd2a07792cbc1ee" ns3:_="" ns4:_="">
    <xsd:import namespace="904e2103-45c0-4dec-87ab-f93358121e37"/>
    <xsd:import namespace="bbc0897c-eabb-4db8-84b4-656ab8c5144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103-45c0-4dec-87ab-f93358121e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897c-eabb-4db8-84b4-656ab8c5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04e2103-45c0-4dec-87ab-f93358121e37" xsi:nil="true"/>
    <DefaultSectionNames xmlns="904e2103-45c0-4dec-87ab-f93358121e37" xsi:nil="true"/>
    <NotebookType xmlns="904e2103-45c0-4dec-87ab-f93358121e37" xsi:nil="true"/>
    <Owner xmlns="904e2103-45c0-4dec-87ab-f93358121e37">
      <UserInfo>
        <DisplayName/>
        <AccountId xsi:nil="true"/>
        <AccountType/>
      </UserInfo>
    </Owner>
    <Invited_Students xmlns="904e2103-45c0-4dec-87ab-f93358121e37" xsi:nil="true"/>
    <Self_Registration_Enabled xmlns="904e2103-45c0-4dec-87ab-f93358121e37" xsi:nil="true"/>
    <FolderType xmlns="904e2103-45c0-4dec-87ab-f93358121e37" xsi:nil="true"/>
    <Students xmlns="904e2103-45c0-4dec-87ab-f93358121e37">
      <UserInfo>
        <DisplayName/>
        <AccountId xsi:nil="true"/>
        <AccountType/>
      </UserInfo>
    </Students>
    <Invited_Teachers xmlns="904e2103-45c0-4dec-87ab-f93358121e37" xsi:nil="true"/>
    <Teachers xmlns="904e2103-45c0-4dec-87ab-f93358121e37">
      <UserInfo>
        <DisplayName/>
        <AccountId xsi:nil="true"/>
        <AccountType/>
      </UserInfo>
    </Teachers>
    <Student_Groups xmlns="904e2103-45c0-4dec-87ab-f93358121e3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9F86182-EBB5-4AD5-835E-CA162210C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9BD46-9637-4506-97AD-AFAF518F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2103-45c0-4dec-87ab-f93358121e37"/>
    <ds:schemaRef ds:uri="bbc0897c-eabb-4db8-84b4-656ab8c5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5331E-DE97-41B9-B37A-41BD5BFB6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7CD5B-51B2-47C7-B1EB-C9F9CB290449}">
  <ds:schemaRefs>
    <ds:schemaRef ds:uri="http://schemas.microsoft.com/office/2006/metadata/properties"/>
    <ds:schemaRef ds:uri="http://schemas.microsoft.com/office/infopath/2007/PartnerControls"/>
    <ds:schemaRef ds:uri="904e2103-45c0-4dec-87ab-f93358121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Brandon M. Taylor</cp:lastModifiedBy>
  <cp:revision>2</cp:revision>
  <cp:lastPrinted>2015-08-12T16:22:00Z</cp:lastPrinted>
  <dcterms:created xsi:type="dcterms:W3CDTF">2023-08-17T19:37:00Z</dcterms:created>
  <dcterms:modified xsi:type="dcterms:W3CDTF">2023-08-17T19:37:00Z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0x010100DE7F2E53906F304985767BBBF16B2006</vt:lpwstr>
  </property>
  <property fmtid="{D5CDD505-2E9C-101B-9397-08002B2CF9AE}" pid="3" name="MTWinEqns">
    <vt:bool>true</vt:bool>
  </property>
  <property fmtid="{D5CDD505-2E9C-101B-9397-08002B2CF9AE}" pid="4" name="GrammarlyDocumentId">
    <vt:lpwstr>3d4ab07ac2ff3900b4810513271bd2e6ca527f6ffafef1f2a5b271343ee8d8a3</vt:lpwstr>
  </property>
</Properties>
</file>